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692" w:rsidRPr="00AC52EE" w:rsidRDefault="00E85692" w:rsidP="00E85692">
      <w:pPr>
        <w:jc w:val="right"/>
        <w:rPr>
          <w:b/>
          <w:sz w:val="24"/>
          <w:lang w:val="cs-CZ"/>
        </w:rPr>
      </w:pPr>
      <w:r w:rsidRPr="00AC52EE">
        <w:rPr>
          <w:b/>
          <w:sz w:val="24"/>
          <w:lang w:val="cs-CZ"/>
        </w:rPr>
        <w:t xml:space="preserve">Číslo smlouvy: </w:t>
      </w:r>
      <w:r w:rsidR="00AC52EE">
        <w:rPr>
          <w:b/>
          <w:sz w:val="24"/>
          <w:lang w:val="cs-CZ"/>
        </w:rPr>
        <w:t>00</w:t>
      </w:r>
      <w:r w:rsidR="00F91FC5">
        <w:rPr>
          <w:b/>
          <w:sz w:val="24"/>
          <w:lang w:val="cs-CZ"/>
        </w:rPr>
        <w:t>0</w:t>
      </w:r>
      <w:bookmarkStart w:id="0" w:name="_GoBack"/>
      <w:bookmarkEnd w:id="0"/>
    </w:p>
    <w:p w:rsidR="00E85692" w:rsidRPr="00AC52EE" w:rsidRDefault="00E85692" w:rsidP="00E85692">
      <w:pPr>
        <w:jc w:val="right"/>
        <w:rPr>
          <w:b/>
          <w:sz w:val="24"/>
          <w:lang w:val="cs-CZ"/>
        </w:rPr>
      </w:pPr>
    </w:p>
    <w:p w:rsidR="00E85692" w:rsidRPr="00AC52EE" w:rsidRDefault="00E85692" w:rsidP="00E85692">
      <w:pPr>
        <w:jc w:val="center"/>
        <w:rPr>
          <w:b/>
          <w:sz w:val="32"/>
          <w:szCs w:val="32"/>
          <w:lang w:val="cs-CZ"/>
        </w:rPr>
      </w:pPr>
      <w:r w:rsidRPr="00AC52EE">
        <w:rPr>
          <w:b/>
          <w:sz w:val="32"/>
          <w:szCs w:val="32"/>
          <w:lang w:val="cs-CZ"/>
        </w:rPr>
        <w:t>Smlouva o odvádění odpadních vod</w:t>
      </w:r>
    </w:p>
    <w:p w:rsidR="001B0B13" w:rsidRPr="00AC52EE" w:rsidRDefault="009D778B" w:rsidP="001B0B13">
      <w:pPr>
        <w:jc w:val="center"/>
        <w:rPr>
          <w:lang w:val="cs-CZ"/>
        </w:rPr>
      </w:pPr>
      <w:r w:rsidRPr="00AC52EE">
        <w:rPr>
          <w:lang w:val="cs-CZ"/>
        </w:rPr>
        <w:t>uzavřená dle zákona č. 274/2001 Sb., o vodovodech a kanalizacích pro veřejnou potřebu a o změně některých zákonů (zákon o vodovodech a kanalizacích), ve znění pozdějších předpisů</w:t>
      </w:r>
      <w:r w:rsidR="009535D5" w:rsidRPr="00AC52EE">
        <w:rPr>
          <w:lang w:val="cs-CZ"/>
        </w:rPr>
        <w:t xml:space="preserve"> a vyhlášky Ministerstva zemědělství č. 428/2001 Sb., kterou se provádí zákon č. 274/2001 Sb., o vodovodech a kanalizacích pro veřejnou potřebu a o změně některých zákonů (zákon o vodovodech a kanalizacích), ve znění pozdějších předpisů</w:t>
      </w:r>
    </w:p>
    <w:p w:rsidR="009D778B" w:rsidRPr="00AC52EE" w:rsidRDefault="009D778B" w:rsidP="001B0B13">
      <w:pPr>
        <w:jc w:val="center"/>
        <w:rPr>
          <w:sz w:val="22"/>
          <w:szCs w:val="22"/>
          <w:lang w:val="cs-CZ"/>
        </w:rPr>
      </w:pPr>
    </w:p>
    <w:p w:rsidR="009535D5" w:rsidRPr="00AC52EE" w:rsidRDefault="009535D5" w:rsidP="009D778B">
      <w:pPr>
        <w:jc w:val="both"/>
        <w:rPr>
          <w:sz w:val="24"/>
          <w:szCs w:val="24"/>
          <w:lang w:val="cs-CZ"/>
        </w:rPr>
      </w:pPr>
    </w:p>
    <w:p w:rsidR="001304BC" w:rsidRPr="00AC52EE" w:rsidRDefault="003F7EE9" w:rsidP="00E85692">
      <w:pPr>
        <w:jc w:val="center"/>
        <w:rPr>
          <w:b/>
          <w:sz w:val="22"/>
          <w:szCs w:val="22"/>
          <w:lang w:val="cs-CZ"/>
        </w:rPr>
      </w:pPr>
      <w:r w:rsidRPr="00AC52EE">
        <w:rPr>
          <w:b/>
          <w:sz w:val="22"/>
          <w:szCs w:val="22"/>
          <w:lang w:val="cs-CZ"/>
        </w:rPr>
        <w:t xml:space="preserve">Článek </w:t>
      </w:r>
      <w:r w:rsidR="001304BC" w:rsidRPr="00AC52EE">
        <w:rPr>
          <w:b/>
          <w:sz w:val="22"/>
          <w:szCs w:val="22"/>
          <w:lang w:val="cs-CZ"/>
        </w:rPr>
        <w:t xml:space="preserve">I. </w:t>
      </w:r>
    </w:p>
    <w:p w:rsidR="001304BC" w:rsidRPr="00AC52EE" w:rsidRDefault="001304BC" w:rsidP="00091DF6">
      <w:pPr>
        <w:spacing w:after="120"/>
        <w:jc w:val="center"/>
        <w:rPr>
          <w:b/>
          <w:sz w:val="22"/>
          <w:szCs w:val="22"/>
          <w:lang w:val="cs-CZ"/>
        </w:rPr>
      </w:pPr>
      <w:r w:rsidRPr="00AC52EE">
        <w:rPr>
          <w:b/>
          <w:sz w:val="22"/>
          <w:szCs w:val="22"/>
          <w:lang w:val="cs-CZ"/>
        </w:rPr>
        <w:t>Smluvní strany</w:t>
      </w:r>
    </w:p>
    <w:p w:rsidR="00223299" w:rsidRPr="00AC52EE" w:rsidRDefault="008A745F">
      <w:pPr>
        <w:rPr>
          <w:b/>
          <w:sz w:val="22"/>
          <w:szCs w:val="22"/>
          <w:lang w:val="cs-CZ"/>
        </w:rPr>
      </w:pPr>
      <w:r w:rsidRPr="00AC52EE">
        <w:rPr>
          <w:b/>
          <w:sz w:val="22"/>
          <w:szCs w:val="22"/>
          <w:lang w:val="cs-CZ"/>
        </w:rPr>
        <w:t xml:space="preserve">Obec </w:t>
      </w:r>
      <w:r w:rsidR="002806EB" w:rsidRPr="00AC52EE">
        <w:rPr>
          <w:b/>
          <w:sz w:val="22"/>
          <w:szCs w:val="22"/>
          <w:lang w:val="cs-CZ"/>
        </w:rPr>
        <w:t>Cítov</w:t>
      </w:r>
    </w:p>
    <w:p w:rsidR="002806EB" w:rsidRPr="00AC52EE" w:rsidRDefault="002806EB" w:rsidP="002806EB">
      <w:pPr>
        <w:jc w:val="both"/>
        <w:rPr>
          <w:sz w:val="22"/>
          <w:szCs w:val="22"/>
          <w:lang w:val="cs-CZ"/>
        </w:rPr>
      </w:pPr>
      <w:r w:rsidRPr="00AC52EE">
        <w:rPr>
          <w:sz w:val="22"/>
          <w:szCs w:val="22"/>
          <w:lang w:val="cs-CZ"/>
        </w:rPr>
        <w:t>zastoupená: Ing. Marií Kulhánkovou Havelkovou, starostkou obce</w:t>
      </w:r>
    </w:p>
    <w:p w:rsidR="002806EB" w:rsidRPr="00AC52EE" w:rsidRDefault="002806EB" w:rsidP="002806EB">
      <w:pPr>
        <w:rPr>
          <w:sz w:val="22"/>
          <w:szCs w:val="22"/>
          <w:lang w:val="cs-CZ"/>
        </w:rPr>
      </w:pPr>
      <w:r w:rsidRPr="00AC52EE">
        <w:rPr>
          <w:sz w:val="22"/>
          <w:szCs w:val="22"/>
          <w:lang w:val="cs-CZ"/>
        </w:rPr>
        <w:t>se sídlem: Obecní úřad Cítov, Cítov 203, 277 04 Cítov</w:t>
      </w:r>
      <w:r w:rsidRPr="00AC52EE">
        <w:rPr>
          <w:sz w:val="22"/>
          <w:szCs w:val="22"/>
          <w:lang w:val="cs-CZ"/>
        </w:rPr>
        <w:br/>
        <w:t>IČ: 00236764</w:t>
      </w:r>
      <w:r w:rsidR="002E37EE" w:rsidRPr="00AC52EE">
        <w:rPr>
          <w:sz w:val="22"/>
          <w:szCs w:val="22"/>
          <w:lang w:val="cs-CZ"/>
        </w:rPr>
        <w:t>, DIČ: CZ00236764</w:t>
      </w:r>
    </w:p>
    <w:p w:rsidR="002806EB" w:rsidRPr="00AC52EE" w:rsidRDefault="002806EB" w:rsidP="002806EB">
      <w:pPr>
        <w:pStyle w:val="Normlnweb"/>
        <w:spacing w:before="0" w:beforeAutospacing="0" w:after="120" w:afterAutospacing="0"/>
        <w:rPr>
          <w:rStyle w:val="Siln"/>
          <w:sz w:val="22"/>
          <w:szCs w:val="22"/>
        </w:rPr>
      </w:pPr>
      <w:r w:rsidRPr="00AC52EE">
        <w:rPr>
          <w:sz w:val="22"/>
          <w:szCs w:val="22"/>
        </w:rPr>
        <w:t xml:space="preserve">bankovní spojení - </w:t>
      </w:r>
      <w:proofErr w:type="spellStart"/>
      <w:proofErr w:type="gramStart"/>
      <w:r w:rsidRPr="00AC52EE">
        <w:rPr>
          <w:sz w:val="22"/>
          <w:szCs w:val="22"/>
        </w:rPr>
        <w:t>č.ú</w:t>
      </w:r>
      <w:proofErr w:type="spellEnd"/>
      <w:r w:rsidRPr="00AC52EE">
        <w:rPr>
          <w:sz w:val="22"/>
          <w:szCs w:val="22"/>
        </w:rPr>
        <w:t xml:space="preserve">.: </w:t>
      </w:r>
      <w:r w:rsidR="006D3CEB" w:rsidRPr="00AC52EE">
        <w:rPr>
          <w:sz w:val="22"/>
          <w:szCs w:val="22"/>
        </w:rPr>
        <w:t>107</w:t>
      </w:r>
      <w:proofErr w:type="gramEnd"/>
      <w:r w:rsidR="006D3CEB" w:rsidRPr="00AC52EE">
        <w:rPr>
          <w:sz w:val="22"/>
          <w:szCs w:val="22"/>
        </w:rPr>
        <w:t>-5154480257</w:t>
      </w:r>
      <w:r w:rsidRPr="00AC52EE">
        <w:rPr>
          <w:sz w:val="22"/>
          <w:szCs w:val="22"/>
        </w:rPr>
        <w:t>/0100</w:t>
      </w:r>
      <w:r w:rsidRPr="00AC52EE">
        <w:rPr>
          <w:rStyle w:val="Siln"/>
          <w:sz w:val="22"/>
          <w:szCs w:val="22"/>
        </w:rPr>
        <w:t xml:space="preserve"> </w:t>
      </w:r>
    </w:p>
    <w:p w:rsidR="002806EB" w:rsidRPr="00AC52EE" w:rsidRDefault="002806EB" w:rsidP="002806EB">
      <w:pPr>
        <w:rPr>
          <w:b/>
          <w:sz w:val="22"/>
          <w:szCs w:val="22"/>
          <w:lang w:val="cs-CZ"/>
        </w:rPr>
      </w:pPr>
      <w:r w:rsidRPr="00AC52EE">
        <w:rPr>
          <w:b/>
          <w:sz w:val="22"/>
          <w:szCs w:val="22"/>
          <w:lang w:val="cs-CZ"/>
        </w:rPr>
        <w:t>na straně jedné jako dodavatel (dále jen „dodavatel“)</w:t>
      </w:r>
    </w:p>
    <w:p w:rsidR="002806EB" w:rsidRPr="00AC52EE" w:rsidRDefault="002806EB" w:rsidP="002806EB">
      <w:pPr>
        <w:pStyle w:val="Normlnweb"/>
        <w:spacing w:before="0" w:beforeAutospacing="0" w:after="0" w:afterAutospacing="0"/>
        <w:rPr>
          <w:sz w:val="22"/>
          <w:szCs w:val="22"/>
        </w:rPr>
      </w:pPr>
    </w:p>
    <w:p w:rsidR="00223299" w:rsidRPr="00AC52EE" w:rsidRDefault="008A745F">
      <w:pPr>
        <w:rPr>
          <w:sz w:val="22"/>
          <w:szCs w:val="22"/>
          <w:lang w:val="cs-CZ"/>
        </w:rPr>
      </w:pPr>
      <w:r w:rsidRPr="00AC52EE">
        <w:rPr>
          <w:sz w:val="22"/>
          <w:szCs w:val="22"/>
          <w:lang w:val="cs-CZ"/>
        </w:rPr>
        <w:t>a</w:t>
      </w:r>
    </w:p>
    <w:p w:rsidR="002806EB" w:rsidRPr="00AC52EE" w:rsidRDefault="002806EB">
      <w:pPr>
        <w:rPr>
          <w:b/>
          <w:sz w:val="22"/>
          <w:szCs w:val="22"/>
          <w:lang w:val="cs-CZ"/>
        </w:rPr>
      </w:pPr>
    </w:p>
    <w:p w:rsidR="00965FF9" w:rsidRPr="00AC52EE" w:rsidRDefault="00965FF9" w:rsidP="00AC52EE">
      <w:pPr>
        <w:rPr>
          <w:sz w:val="22"/>
          <w:szCs w:val="22"/>
          <w:lang w:val="cs-CZ"/>
        </w:rPr>
      </w:pPr>
      <w:r w:rsidRPr="00AC52EE">
        <w:rPr>
          <w:sz w:val="22"/>
          <w:szCs w:val="22"/>
          <w:lang w:val="cs-CZ"/>
        </w:rPr>
        <w:t>Jméno a příjmení/titul: ……….……</w:t>
      </w:r>
      <w:proofErr w:type="gramStart"/>
      <w:r w:rsidRPr="00AC52EE">
        <w:rPr>
          <w:sz w:val="22"/>
          <w:szCs w:val="22"/>
          <w:lang w:val="cs-CZ"/>
        </w:rPr>
        <w:t>…...…</w:t>
      </w:r>
      <w:proofErr w:type="gramEnd"/>
      <w:r w:rsidRPr="00AC52EE">
        <w:rPr>
          <w:sz w:val="22"/>
          <w:szCs w:val="22"/>
          <w:lang w:val="cs-CZ"/>
        </w:rPr>
        <w:t>…………………………………………….…………………….</w:t>
      </w:r>
    </w:p>
    <w:p w:rsidR="00965FF9" w:rsidRPr="00AC52EE" w:rsidRDefault="00965FF9" w:rsidP="00AC52EE">
      <w:pPr>
        <w:rPr>
          <w:sz w:val="22"/>
          <w:szCs w:val="22"/>
          <w:lang w:val="cs-CZ"/>
        </w:rPr>
      </w:pPr>
      <w:r w:rsidRPr="00AC52EE">
        <w:rPr>
          <w:sz w:val="22"/>
          <w:szCs w:val="22"/>
          <w:lang w:val="cs-CZ"/>
        </w:rPr>
        <w:t>Trvalý pobyt: …………………………………………………………………………………………</w:t>
      </w:r>
      <w:proofErr w:type="gramStart"/>
      <w:r w:rsidRPr="00AC52EE">
        <w:rPr>
          <w:sz w:val="22"/>
          <w:szCs w:val="22"/>
          <w:lang w:val="cs-CZ"/>
        </w:rPr>
        <w:t>…...…</w:t>
      </w:r>
      <w:proofErr w:type="gramEnd"/>
      <w:r w:rsidRPr="00AC52EE">
        <w:rPr>
          <w:sz w:val="22"/>
          <w:szCs w:val="22"/>
          <w:lang w:val="cs-CZ"/>
        </w:rPr>
        <w:t>….</w:t>
      </w:r>
    </w:p>
    <w:p w:rsidR="00965FF9" w:rsidRPr="00AC52EE" w:rsidRDefault="00965FF9" w:rsidP="00AC52EE">
      <w:pPr>
        <w:rPr>
          <w:sz w:val="22"/>
          <w:szCs w:val="22"/>
          <w:lang w:val="cs-CZ"/>
        </w:rPr>
      </w:pPr>
      <w:r w:rsidRPr="00AC52EE">
        <w:rPr>
          <w:sz w:val="22"/>
          <w:szCs w:val="22"/>
          <w:lang w:val="cs-CZ"/>
        </w:rPr>
        <w:t>Datum narození: ………………………</w:t>
      </w:r>
      <w:proofErr w:type="gramStart"/>
      <w:r w:rsidRPr="00AC52EE">
        <w:rPr>
          <w:sz w:val="22"/>
          <w:szCs w:val="22"/>
          <w:lang w:val="cs-CZ"/>
        </w:rPr>
        <w:t>…...…</w:t>
      </w:r>
      <w:proofErr w:type="gramEnd"/>
      <w:r w:rsidRPr="00AC52EE">
        <w:rPr>
          <w:sz w:val="22"/>
          <w:szCs w:val="22"/>
          <w:lang w:val="cs-CZ"/>
        </w:rPr>
        <w:t>…… bankovní spojení: ...………………………..……………</w:t>
      </w:r>
    </w:p>
    <w:p w:rsidR="00965FF9" w:rsidRPr="00AC52EE" w:rsidRDefault="00965FF9" w:rsidP="00AC52EE">
      <w:pPr>
        <w:rPr>
          <w:sz w:val="22"/>
          <w:szCs w:val="22"/>
          <w:lang w:val="cs-CZ"/>
        </w:rPr>
      </w:pPr>
      <w:r w:rsidRPr="00AC52EE">
        <w:rPr>
          <w:sz w:val="22"/>
          <w:szCs w:val="22"/>
          <w:lang w:val="cs-CZ"/>
        </w:rPr>
        <w:t>telefon: ……………………………………… e-mail: ….……………………………</w:t>
      </w:r>
      <w:proofErr w:type="gramStart"/>
      <w:r w:rsidRPr="00AC52EE">
        <w:rPr>
          <w:sz w:val="22"/>
          <w:szCs w:val="22"/>
          <w:lang w:val="cs-CZ"/>
        </w:rPr>
        <w:t>…..…</w:t>
      </w:r>
      <w:proofErr w:type="gramEnd"/>
      <w:r w:rsidRPr="00AC52EE">
        <w:rPr>
          <w:sz w:val="22"/>
          <w:szCs w:val="22"/>
          <w:lang w:val="cs-CZ"/>
        </w:rPr>
        <w:t>………………….</w:t>
      </w:r>
    </w:p>
    <w:p w:rsidR="00965FF9" w:rsidRPr="00AC52EE" w:rsidRDefault="00965FF9" w:rsidP="00AC52EE">
      <w:pPr>
        <w:rPr>
          <w:sz w:val="22"/>
          <w:szCs w:val="22"/>
          <w:lang w:val="cs-CZ"/>
        </w:rPr>
      </w:pPr>
    </w:p>
    <w:p w:rsidR="00965FF9" w:rsidRPr="00AC52EE" w:rsidRDefault="00965FF9" w:rsidP="00AC52EE">
      <w:pPr>
        <w:rPr>
          <w:sz w:val="22"/>
          <w:szCs w:val="22"/>
          <w:lang w:val="cs-CZ"/>
        </w:rPr>
      </w:pPr>
      <w:r w:rsidRPr="00AC52EE">
        <w:rPr>
          <w:sz w:val="22"/>
          <w:szCs w:val="22"/>
          <w:lang w:val="cs-CZ"/>
        </w:rPr>
        <w:t xml:space="preserve">Adresa pro doručování (je-li odlišná od adresy sídla nebo místa trvalého pobytu): </w:t>
      </w:r>
    </w:p>
    <w:p w:rsidR="00965FF9" w:rsidRPr="00AC52EE" w:rsidRDefault="00965FF9" w:rsidP="00AC52EE">
      <w:pPr>
        <w:rPr>
          <w:sz w:val="22"/>
          <w:szCs w:val="22"/>
          <w:lang w:val="cs-CZ"/>
        </w:rPr>
      </w:pPr>
      <w:r w:rsidRPr="00AC52EE">
        <w:rPr>
          <w:sz w:val="22"/>
          <w:szCs w:val="22"/>
          <w:lang w:val="cs-CZ"/>
        </w:rPr>
        <w:t>Jméno a příjmení/titul: …</w:t>
      </w:r>
      <w:proofErr w:type="gramStart"/>
      <w:r w:rsidRPr="00AC52EE">
        <w:rPr>
          <w:sz w:val="22"/>
          <w:szCs w:val="22"/>
          <w:lang w:val="cs-CZ"/>
        </w:rPr>
        <w:t>…...…</w:t>
      </w:r>
      <w:proofErr w:type="gramEnd"/>
      <w:r w:rsidRPr="00AC52EE">
        <w:rPr>
          <w:sz w:val="22"/>
          <w:szCs w:val="22"/>
          <w:lang w:val="cs-CZ"/>
        </w:rPr>
        <w:t>…………………………….……………………………………..………...…</w:t>
      </w:r>
    </w:p>
    <w:p w:rsidR="00965FF9" w:rsidRPr="00AC52EE" w:rsidRDefault="00965FF9" w:rsidP="00AC52EE">
      <w:pPr>
        <w:rPr>
          <w:sz w:val="22"/>
          <w:szCs w:val="22"/>
          <w:lang w:val="cs-CZ"/>
        </w:rPr>
      </w:pPr>
      <w:r w:rsidRPr="00AC52EE">
        <w:rPr>
          <w:sz w:val="22"/>
          <w:szCs w:val="22"/>
          <w:lang w:val="cs-CZ"/>
        </w:rPr>
        <w:t>Trvalý pobyt: …………………………………………………………………………………………</w:t>
      </w:r>
      <w:proofErr w:type="gramStart"/>
      <w:r w:rsidRPr="00AC52EE">
        <w:rPr>
          <w:sz w:val="22"/>
          <w:szCs w:val="22"/>
          <w:lang w:val="cs-CZ"/>
        </w:rPr>
        <w:t>…...…</w:t>
      </w:r>
      <w:proofErr w:type="gramEnd"/>
      <w:r w:rsidRPr="00AC52EE">
        <w:rPr>
          <w:sz w:val="22"/>
          <w:szCs w:val="22"/>
          <w:lang w:val="cs-CZ"/>
        </w:rPr>
        <w:t>….</w:t>
      </w:r>
    </w:p>
    <w:p w:rsidR="00965FF9" w:rsidRPr="00AC52EE" w:rsidRDefault="00965FF9" w:rsidP="00AC52EE">
      <w:pPr>
        <w:rPr>
          <w:sz w:val="22"/>
          <w:szCs w:val="22"/>
          <w:lang w:val="cs-CZ"/>
        </w:rPr>
      </w:pPr>
      <w:r w:rsidRPr="00AC52EE">
        <w:rPr>
          <w:sz w:val="22"/>
          <w:szCs w:val="22"/>
          <w:lang w:val="cs-CZ"/>
        </w:rPr>
        <w:t>Datum narození: ………………………</w:t>
      </w:r>
      <w:proofErr w:type="gramStart"/>
      <w:r w:rsidRPr="00AC52EE">
        <w:rPr>
          <w:sz w:val="22"/>
          <w:szCs w:val="22"/>
          <w:lang w:val="cs-CZ"/>
        </w:rPr>
        <w:t>…...…</w:t>
      </w:r>
      <w:proofErr w:type="gramEnd"/>
      <w:r w:rsidRPr="00AC52EE">
        <w:rPr>
          <w:sz w:val="22"/>
          <w:szCs w:val="22"/>
          <w:lang w:val="cs-CZ"/>
        </w:rPr>
        <w:t>…… bankovní spojení: ...………………………..……………</w:t>
      </w:r>
    </w:p>
    <w:p w:rsidR="00965FF9" w:rsidRPr="00AC52EE" w:rsidRDefault="00965FF9" w:rsidP="00AC52EE">
      <w:pPr>
        <w:rPr>
          <w:sz w:val="22"/>
          <w:szCs w:val="22"/>
          <w:lang w:val="cs-CZ"/>
        </w:rPr>
      </w:pPr>
      <w:r w:rsidRPr="00AC52EE">
        <w:rPr>
          <w:sz w:val="22"/>
          <w:szCs w:val="22"/>
          <w:lang w:val="cs-CZ"/>
        </w:rPr>
        <w:t>telefon: ……………………………………… e-mail: ….……………………………</w:t>
      </w:r>
      <w:proofErr w:type="gramStart"/>
      <w:r w:rsidRPr="00AC52EE">
        <w:rPr>
          <w:sz w:val="22"/>
          <w:szCs w:val="22"/>
          <w:lang w:val="cs-CZ"/>
        </w:rPr>
        <w:t>…..…</w:t>
      </w:r>
      <w:proofErr w:type="gramEnd"/>
      <w:r w:rsidRPr="00AC52EE">
        <w:rPr>
          <w:sz w:val="22"/>
          <w:szCs w:val="22"/>
          <w:lang w:val="cs-CZ"/>
        </w:rPr>
        <w:t>………………….</w:t>
      </w:r>
    </w:p>
    <w:p w:rsidR="00965FF9" w:rsidRPr="00AC52EE" w:rsidRDefault="00965FF9" w:rsidP="00965FF9">
      <w:pPr>
        <w:rPr>
          <w:b/>
          <w:sz w:val="22"/>
          <w:szCs w:val="22"/>
          <w:lang w:val="cs-CZ"/>
        </w:rPr>
      </w:pPr>
      <w:r w:rsidRPr="00AC52EE">
        <w:rPr>
          <w:b/>
          <w:sz w:val="22"/>
          <w:szCs w:val="22"/>
          <w:lang w:val="cs-CZ"/>
        </w:rPr>
        <w:t>na straně druhé jako odběratel (dále jen „odběratel“)</w:t>
      </w:r>
    </w:p>
    <w:p w:rsidR="002806EB" w:rsidRPr="00AC52EE" w:rsidRDefault="002806EB" w:rsidP="002806EB">
      <w:pPr>
        <w:pStyle w:val="Styl1"/>
        <w:rPr>
          <w:rFonts w:ascii="Times New Roman" w:hAnsi="Times New Roman"/>
          <w:b/>
        </w:rPr>
      </w:pPr>
    </w:p>
    <w:p w:rsidR="009D778B" w:rsidRPr="00AC52EE" w:rsidRDefault="009D778B">
      <w:pPr>
        <w:rPr>
          <w:sz w:val="22"/>
          <w:szCs w:val="22"/>
          <w:lang w:val="cs-CZ"/>
        </w:rPr>
      </w:pPr>
      <w:r w:rsidRPr="00AC52EE">
        <w:rPr>
          <w:sz w:val="22"/>
          <w:szCs w:val="22"/>
          <w:lang w:val="cs-CZ"/>
        </w:rPr>
        <w:t>(dále společně označováni rovněž jako „smluvní strany“)</w:t>
      </w:r>
    </w:p>
    <w:p w:rsidR="009D778B" w:rsidRPr="00AC52EE" w:rsidRDefault="009D778B">
      <w:pPr>
        <w:rPr>
          <w:sz w:val="22"/>
          <w:szCs w:val="22"/>
          <w:lang w:val="cs-CZ"/>
        </w:rPr>
      </w:pPr>
    </w:p>
    <w:p w:rsidR="003F7EE9" w:rsidRPr="00AC52EE" w:rsidRDefault="003F7EE9" w:rsidP="003F7EE9">
      <w:pPr>
        <w:jc w:val="center"/>
        <w:rPr>
          <w:b/>
          <w:sz w:val="22"/>
          <w:szCs w:val="22"/>
          <w:lang w:val="cs-CZ"/>
        </w:rPr>
      </w:pPr>
      <w:r w:rsidRPr="00AC52EE">
        <w:rPr>
          <w:b/>
          <w:sz w:val="22"/>
          <w:szCs w:val="22"/>
          <w:lang w:val="cs-CZ"/>
        </w:rPr>
        <w:t>Článek II.</w:t>
      </w:r>
    </w:p>
    <w:p w:rsidR="002806EB" w:rsidRPr="00AC52EE" w:rsidRDefault="002806EB" w:rsidP="002806EB">
      <w:pPr>
        <w:spacing w:after="120"/>
        <w:jc w:val="center"/>
        <w:rPr>
          <w:sz w:val="22"/>
          <w:szCs w:val="22"/>
          <w:lang w:val="cs-CZ"/>
        </w:rPr>
      </w:pPr>
      <w:r w:rsidRPr="00AC52EE">
        <w:rPr>
          <w:b/>
          <w:sz w:val="22"/>
          <w:szCs w:val="22"/>
          <w:lang w:val="cs-CZ"/>
        </w:rPr>
        <w:t>Základní ustanovení</w:t>
      </w:r>
    </w:p>
    <w:p w:rsidR="002806EB" w:rsidRPr="00AC52EE" w:rsidRDefault="002806EB" w:rsidP="002806EB">
      <w:pPr>
        <w:widowControl/>
        <w:numPr>
          <w:ilvl w:val="0"/>
          <w:numId w:val="31"/>
        </w:numPr>
        <w:overflowPunct/>
        <w:autoSpaceDE/>
        <w:autoSpaceDN/>
        <w:adjustRightInd/>
        <w:spacing w:after="120"/>
        <w:ind w:left="357" w:hanging="357"/>
        <w:jc w:val="both"/>
        <w:textAlignment w:val="auto"/>
        <w:rPr>
          <w:sz w:val="22"/>
          <w:szCs w:val="22"/>
          <w:lang w:val="cs-CZ"/>
        </w:rPr>
      </w:pPr>
      <w:r w:rsidRPr="00AC52EE">
        <w:rPr>
          <w:sz w:val="22"/>
          <w:szCs w:val="22"/>
          <w:lang w:val="cs-CZ"/>
        </w:rPr>
        <w:t xml:space="preserve">Dodavatel je mimo jiné </w:t>
      </w:r>
      <w:r w:rsidR="009E1449" w:rsidRPr="00AC52EE">
        <w:rPr>
          <w:sz w:val="22"/>
          <w:szCs w:val="22"/>
          <w:lang w:val="cs-CZ"/>
        </w:rPr>
        <w:t>vlastníkem a provozovatelem kanalizace pro veřejnou potřebu v obci Cítov (dále jen „kanalizace“)</w:t>
      </w:r>
      <w:r w:rsidRPr="00AC52EE">
        <w:rPr>
          <w:sz w:val="22"/>
          <w:szCs w:val="22"/>
          <w:lang w:val="cs-CZ"/>
        </w:rPr>
        <w:t>, jejímž prostřednictvím je zajišťováno odvádění odpadních vod vznikajících při užívání nemovitostí uvedených v odst. 2.</w:t>
      </w:r>
    </w:p>
    <w:p w:rsidR="002806EB" w:rsidRPr="00AC52EE" w:rsidRDefault="00E52C38" w:rsidP="002806EB">
      <w:pPr>
        <w:widowControl/>
        <w:numPr>
          <w:ilvl w:val="0"/>
          <w:numId w:val="31"/>
        </w:numPr>
        <w:overflowPunct/>
        <w:autoSpaceDE/>
        <w:autoSpaceDN/>
        <w:adjustRightInd/>
        <w:ind w:left="357" w:hanging="357"/>
        <w:jc w:val="both"/>
        <w:textAlignment w:val="auto"/>
        <w:rPr>
          <w:sz w:val="22"/>
          <w:szCs w:val="22"/>
          <w:lang w:val="cs-CZ"/>
        </w:rPr>
      </w:pPr>
      <w:r w:rsidRPr="00AC52EE">
        <w:rPr>
          <w:sz w:val="22"/>
          <w:szCs w:val="22"/>
          <w:lang w:val="cs-CZ"/>
        </w:rPr>
        <w:t>Vlastník připojené stavby</w:t>
      </w:r>
      <w:r w:rsidR="00AC52EE">
        <w:rPr>
          <w:sz w:val="22"/>
          <w:szCs w:val="22"/>
          <w:lang w:val="cs-CZ"/>
        </w:rPr>
        <w:t xml:space="preserve"> </w:t>
      </w:r>
      <w:proofErr w:type="gramStart"/>
      <w:r w:rsidR="00AC52EE">
        <w:rPr>
          <w:sz w:val="22"/>
          <w:szCs w:val="22"/>
          <w:lang w:val="cs-CZ"/>
        </w:rPr>
        <w:t>č.p.</w:t>
      </w:r>
      <w:proofErr w:type="gramEnd"/>
      <w:r w:rsidR="00AC52EE">
        <w:rPr>
          <w:sz w:val="22"/>
          <w:szCs w:val="22"/>
          <w:lang w:val="cs-CZ"/>
        </w:rPr>
        <w:t xml:space="preserve">: </w:t>
      </w:r>
      <w:r w:rsidRPr="00AC52EE">
        <w:rPr>
          <w:sz w:val="22"/>
          <w:szCs w:val="22"/>
          <w:lang w:val="cs-CZ"/>
        </w:rPr>
        <w:t>……………………………………………………………………..</w:t>
      </w:r>
    </w:p>
    <w:p w:rsidR="00E52C38" w:rsidRPr="00AC52EE" w:rsidRDefault="00E52C38" w:rsidP="00E52C38">
      <w:pPr>
        <w:widowControl/>
        <w:overflowPunct/>
        <w:autoSpaceDE/>
        <w:autoSpaceDN/>
        <w:adjustRightInd/>
        <w:ind w:left="357"/>
        <w:jc w:val="both"/>
        <w:textAlignment w:val="auto"/>
        <w:rPr>
          <w:sz w:val="22"/>
          <w:szCs w:val="22"/>
          <w:lang w:val="cs-CZ"/>
        </w:rPr>
      </w:pPr>
      <w:r w:rsidRPr="00AC52EE">
        <w:rPr>
          <w:sz w:val="22"/>
          <w:szCs w:val="22"/>
          <w:lang w:val="cs-CZ"/>
        </w:rPr>
        <w:t>Vlastník kanalizační přípojky</w:t>
      </w:r>
      <w:r w:rsidR="00AC52EE">
        <w:rPr>
          <w:sz w:val="22"/>
          <w:szCs w:val="22"/>
          <w:lang w:val="cs-CZ"/>
        </w:rPr>
        <w:t xml:space="preserve">: </w:t>
      </w:r>
      <w:r w:rsidRPr="00AC52EE">
        <w:rPr>
          <w:sz w:val="22"/>
          <w:szCs w:val="22"/>
          <w:lang w:val="cs-CZ"/>
        </w:rPr>
        <w:t>…………………………………………………………………</w:t>
      </w:r>
      <w:proofErr w:type="gramStart"/>
      <w:r w:rsidRPr="00AC52EE">
        <w:rPr>
          <w:sz w:val="22"/>
          <w:szCs w:val="22"/>
          <w:lang w:val="cs-CZ"/>
        </w:rPr>
        <w:t>…..</w:t>
      </w:r>
      <w:proofErr w:type="gramEnd"/>
    </w:p>
    <w:p w:rsidR="004F3655" w:rsidRPr="00AC52EE" w:rsidRDefault="004F3655" w:rsidP="00D312AE">
      <w:pPr>
        <w:pStyle w:val="Odstavecseseznamem"/>
        <w:ind w:left="340"/>
        <w:contextualSpacing w:val="0"/>
        <w:jc w:val="both"/>
        <w:rPr>
          <w:sz w:val="22"/>
          <w:szCs w:val="22"/>
          <w:lang w:val="cs-CZ"/>
        </w:rPr>
      </w:pPr>
      <w:r w:rsidRPr="00AC52EE">
        <w:rPr>
          <w:sz w:val="22"/>
          <w:szCs w:val="22"/>
          <w:lang w:val="cs-CZ"/>
        </w:rPr>
        <w:t>Dům se pro účely této smlouvy považuje za místo plnění dle této smlouvy a za odběrné místo.</w:t>
      </w:r>
    </w:p>
    <w:p w:rsidR="009E1449" w:rsidRPr="00AC52EE" w:rsidRDefault="009E1449" w:rsidP="003F7EE9">
      <w:pPr>
        <w:jc w:val="center"/>
        <w:rPr>
          <w:b/>
          <w:sz w:val="22"/>
          <w:szCs w:val="22"/>
          <w:lang w:val="cs-CZ"/>
        </w:rPr>
      </w:pPr>
    </w:p>
    <w:p w:rsidR="003F7EE9" w:rsidRPr="00AC52EE" w:rsidRDefault="003F7EE9" w:rsidP="003F7EE9">
      <w:pPr>
        <w:jc w:val="center"/>
        <w:rPr>
          <w:b/>
          <w:sz w:val="22"/>
          <w:szCs w:val="22"/>
          <w:lang w:val="cs-CZ"/>
        </w:rPr>
      </w:pPr>
      <w:r w:rsidRPr="00AC52EE">
        <w:rPr>
          <w:b/>
          <w:sz w:val="22"/>
          <w:szCs w:val="22"/>
          <w:lang w:val="cs-CZ"/>
        </w:rPr>
        <w:t>Článek III.</w:t>
      </w:r>
    </w:p>
    <w:p w:rsidR="003F7EE9" w:rsidRPr="00AC52EE" w:rsidRDefault="003F7EE9" w:rsidP="00091DF6">
      <w:pPr>
        <w:spacing w:after="120"/>
        <w:jc w:val="center"/>
        <w:rPr>
          <w:b/>
          <w:sz w:val="22"/>
          <w:szCs w:val="22"/>
          <w:lang w:val="cs-CZ"/>
        </w:rPr>
      </w:pPr>
      <w:r w:rsidRPr="00AC52EE">
        <w:rPr>
          <w:b/>
          <w:sz w:val="22"/>
          <w:szCs w:val="22"/>
          <w:lang w:val="cs-CZ"/>
        </w:rPr>
        <w:t>Předmět smlouvy</w:t>
      </w:r>
    </w:p>
    <w:p w:rsidR="001B0B13" w:rsidRPr="00AC52EE" w:rsidRDefault="001B0B13" w:rsidP="009E1449">
      <w:pPr>
        <w:pStyle w:val="Odstavecseseznamem"/>
        <w:numPr>
          <w:ilvl w:val="0"/>
          <w:numId w:val="21"/>
        </w:numPr>
        <w:spacing w:after="120"/>
        <w:ind w:left="357" w:hanging="357"/>
        <w:contextualSpacing w:val="0"/>
        <w:jc w:val="both"/>
        <w:rPr>
          <w:sz w:val="22"/>
          <w:szCs w:val="22"/>
          <w:lang w:val="cs-CZ"/>
        </w:rPr>
      </w:pPr>
      <w:r w:rsidRPr="00AC52EE">
        <w:rPr>
          <w:sz w:val="22"/>
          <w:szCs w:val="22"/>
          <w:lang w:val="cs-CZ"/>
        </w:rPr>
        <w:t>Předmětem této smlouvy je úprava vztahů mezi dodavatelem a odběratelem při odvádění odpadních vod kanalizací.</w:t>
      </w:r>
    </w:p>
    <w:p w:rsidR="003F7EE9" w:rsidRPr="00AC52EE" w:rsidRDefault="00A45C6F" w:rsidP="009E1449">
      <w:pPr>
        <w:pStyle w:val="Odstavecseseznamem"/>
        <w:numPr>
          <w:ilvl w:val="0"/>
          <w:numId w:val="21"/>
        </w:numPr>
        <w:spacing w:after="120"/>
        <w:ind w:left="357" w:hanging="357"/>
        <w:contextualSpacing w:val="0"/>
        <w:jc w:val="both"/>
        <w:rPr>
          <w:sz w:val="22"/>
          <w:szCs w:val="22"/>
          <w:lang w:val="cs-CZ"/>
        </w:rPr>
      </w:pPr>
      <w:r w:rsidRPr="00AC52EE">
        <w:rPr>
          <w:sz w:val="22"/>
          <w:szCs w:val="22"/>
          <w:lang w:val="cs-CZ"/>
        </w:rPr>
        <w:t>Dodavatel se zavazuje</w:t>
      </w:r>
      <w:r w:rsidR="001B0B13" w:rsidRPr="00AC52EE">
        <w:rPr>
          <w:sz w:val="22"/>
          <w:szCs w:val="22"/>
          <w:lang w:val="cs-CZ"/>
        </w:rPr>
        <w:t xml:space="preserve">, že za podmínek sjednaných touto smlouvou a vyplývajících z platných právních předpisů zajistí pro odběratele odvádění odpadních vod vznikajících při užívání domu </w:t>
      </w:r>
      <w:r w:rsidR="009E1449" w:rsidRPr="00AC52EE">
        <w:rPr>
          <w:sz w:val="22"/>
          <w:szCs w:val="22"/>
          <w:lang w:val="cs-CZ"/>
        </w:rPr>
        <w:t>uvedeného v čl. II. odst. 2. této smlouvy</w:t>
      </w:r>
      <w:r w:rsidR="00F42F36" w:rsidRPr="00AC52EE">
        <w:rPr>
          <w:sz w:val="22"/>
          <w:szCs w:val="22"/>
          <w:lang w:val="cs-CZ"/>
        </w:rPr>
        <w:t>.</w:t>
      </w:r>
    </w:p>
    <w:p w:rsidR="00BE5472" w:rsidRPr="00AC52EE" w:rsidRDefault="00BE5472" w:rsidP="004F3655">
      <w:pPr>
        <w:pStyle w:val="Odstavecseseznamem"/>
        <w:numPr>
          <w:ilvl w:val="0"/>
          <w:numId w:val="21"/>
        </w:numPr>
        <w:ind w:left="357" w:hanging="357"/>
        <w:contextualSpacing w:val="0"/>
        <w:jc w:val="both"/>
        <w:rPr>
          <w:sz w:val="22"/>
          <w:szCs w:val="22"/>
          <w:lang w:val="cs-CZ"/>
        </w:rPr>
      </w:pPr>
      <w:r w:rsidRPr="00AC52EE">
        <w:rPr>
          <w:sz w:val="22"/>
          <w:szCs w:val="22"/>
          <w:lang w:val="cs-CZ"/>
        </w:rPr>
        <w:t>Od</w:t>
      </w:r>
      <w:r w:rsidR="00D318AB" w:rsidRPr="00AC52EE">
        <w:rPr>
          <w:sz w:val="22"/>
          <w:szCs w:val="22"/>
          <w:lang w:val="cs-CZ"/>
        </w:rPr>
        <w:t>běratel se zavazuje odpadní vody</w:t>
      </w:r>
      <w:r w:rsidRPr="00AC52EE">
        <w:rPr>
          <w:sz w:val="22"/>
          <w:szCs w:val="22"/>
          <w:lang w:val="cs-CZ"/>
        </w:rPr>
        <w:t xml:space="preserve"> </w:t>
      </w:r>
      <w:r w:rsidR="004F3655" w:rsidRPr="00AC52EE">
        <w:rPr>
          <w:sz w:val="22"/>
          <w:szCs w:val="22"/>
          <w:lang w:val="cs-CZ"/>
        </w:rPr>
        <w:t xml:space="preserve">vznikající při užívání domu uvedeného v čl. II. odst. 2. této smlouvy </w:t>
      </w:r>
      <w:r w:rsidRPr="00AC52EE">
        <w:rPr>
          <w:sz w:val="22"/>
          <w:szCs w:val="22"/>
          <w:lang w:val="cs-CZ"/>
        </w:rPr>
        <w:t xml:space="preserve">do kanalizace </w:t>
      </w:r>
      <w:r w:rsidR="001B0B13" w:rsidRPr="00AC52EE">
        <w:rPr>
          <w:sz w:val="22"/>
          <w:szCs w:val="22"/>
          <w:lang w:val="cs-CZ"/>
        </w:rPr>
        <w:t>vypouštět</w:t>
      </w:r>
      <w:r w:rsidRPr="00AC52EE">
        <w:rPr>
          <w:sz w:val="22"/>
          <w:szCs w:val="22"/>
          <w:lang w:val="cs-CZ"/>
        </w:rPr>
        <w:t xml:space="preserve"> a </w:t>
      </w:r>
      <w:r w:rsidR="001B0B13" w:rsidRPr="00AC52EE">
        <w:rPr>
          <w:sz w:val="22"/>
          <w:szCs w:val="22"/>
          <w:lang w:val="cs-CZ"/>
        </w:rPr>
        <w:t>při odvádění odpadních vod zajišťovaného dodavatelem se řídit touto smlouvou</w:t>
      </w:r>
      <w:r w:rsidR="006B4DBA" w:rsidRPr="00AC52EE">
        <w:rPr>
          <w:sz w:val="22"/>
          <w:szCs w:val="22"/>
          <w:lang w:val="cs-CZ"/>
        </w:rPr>
        <w:t>, pokyny dodavatele</w:t>
      </w:r>
      <w:r w:rsidR="004F3655" w:rsidRPr="00AC52EE">
        <w:rPr>
          <w:sz w:val="22"/>
          <w:szCs w:val="22"/>
          <w:lang w:val="cs-CZ"/>
        </w:rPr>
        <w:t xml:space="preserve"> </w:t>
      </w:r>
      <w:r w:rsidR="001B0B13" w:rsidRPr="00AC52EE">
        <w:rPr>
          <w:sz w:val="22"/>
          <w:szCs w:val="22"/>
          <w:lang w:val="cs-CZ"/>
        </w:rPr>
        <w:t>a platnými právními předpisy</w:t>
      </w:r>
      <w:r w:rsidR="004F3655" w:rsidRPr="00AC52EE">
        <w:rPr>
          <w:sz w:val="22"/>
          <w:szCs w:val="22"/>
          <w:lang w:val="cs-CZ"/>
        </w:rPr>
        <w:t>.</w:t>
      </w:r>
    </w:p>
    <w:p w:rsidR="001B0B13" w:rsidRPr="00AC52EE" w:rsidRDefault="001B0B13" w:rsidP="001B0B13">
      <w:pPr>
        <w:pStyle w:val="Odstavecseseznamem"/>
        <w:ind w:left="360"/>
        <w:jc w:val="both"/>
        <w:rPr>
          <w:sz w:val="22"/>
          <w:szCs w:val="22"/>
          <w:lang w:val="cs-CZ"/>
        </w:rPr>
      </w:pPr>
    </w:p>
    <w:p w:rsidR="00BE5472" w:rsidRPr="00AC52EE" w:rsidRDefault="00BE5472" w:rsidP="00BE5472">
      <w:pPr>
        <w:pStyle w:val="Odstavecseseznamem"/>
        <w:ind w:left="360"/>
        <w:jc w:val="center"/>
        <w:rPr>
          <w:b/>
          <w:sz w:val="22"/>
          <w:szCs w:val="22"/>
          <w:lang w:val="cs-CZ"/>
        </w:rPr>
      </w:pPr>
      <w:r w:rsidRPr="00AC52EE">
        <w:rPr>
          <w:b/>
          <w:sz w:val="22"/>
          <w:szCs w:val="22"/>
          <w:lang w:val="cs-CZ"/>
        </w:rPr>
        <w:t>Článek IV.</w:t>
      </w:r>
    </w:p>
    <w:p w:rsidR="00BE5472" w:rsidRPr="00AC52EE" w:rsidRDefault="00BE5472" w:rsidP="00091DF6">
      <w:pPr>
        <w:pStyle w:val="Odstavecseseznamem"/>
        <w:spacing w:after="120"/>
        <w:ind w:left="357"/>
        <w:contextualSpacing w:val="0"/>
        <w:jc w:val="center"/>
        <w:rPr>
          <w:b/>
          <w:sz w:val="22"/>
          <w:szCs w:val="22"/>
          <w:lang w:val="cs-CZ"/>
        </w:rPr>
      </w:pPr>
      <w:r w:rsidRPr="00AC52EE">
        <w:rPr>
          <w:b/>
          <w:sz w:val="22"/>
          <w:szCs w:val="22"/>
          <w:lang w:val="cs-CZ"/>
        </w:rPr>
        <w:t>Podmínky odvádění odpadních vod</w:t>
      </w:r>
    </w:p>
    <w:p w:rsidR="00F96FDB" w:rsidRPr="00AC52EE" w:rsidRDefault="00F96FDB" w:rsidP="004F3655">
      <w:pPr>
        <w:pStyle w:val="Odstavecseseznamem"/>
        <w:numPr>
          <w:ilvl w:val="0"/>
          <w:numId w:val="6"/>
        </w:numPr>
        <w:spacing w:after="120"/>
        <w:contextualSpacing w:val="0"/>
        <w:jc w:val="both"/>
        <w:rPr>
          <w:sz w:val="22"/>
          <w:szCs w:val="22"/>
          <w:lang w:val="cs-CZ"/>
        </w:rPr>
      </w:pPr>
      <w:r w:rsidRPr="00AC52EE">
        <w:rPr>
          <w:sz w:val="22"/>
          <w:szCs w:val="22"/>
          <w:lang w:val="cs-CZ"/>
        </w:rPr>
        <w:lastRenderedPageBreak/>
        <w:t>Povinnost odvedení odpadních vod z odběrného místa je splněna okamžikem vtoku odpadních vod z kanalizační přípojky odběrného místa do kanalizace.</w:t>
      </w:r>
    </w:p>
    <w:p w:rsidR="00F96FDB" w:rsidRPr="00AC52EE" w:rsidRDefault="00F96FDB" w:rsidP="004F3655">
      <w:pPr>
        <w:widowControl/>
        <w:numPr>
          <w:ilvl w:val="0"/>
          <w:numId w:val="6"/>
        </w:numPr>
        <w:overflowPunct/>
        <w:spacing w:after="120"/>
        <w:ind w:left="357" w:hanging="357"/>
        <w:jc w:val="both"/>
        <w:textAlignment w:val="auto"/>
        <w:rPr>
          <w:sz w:val="22"/>
          <w:szCs w:val="22"/>
          <w:lang w:val="cs-CZ"/>
        </w:rPr>
      </w:pPr>
      <w:r w:rsidRPr="00AC52EE">
        <w:rPr>
          <w:sz w:val="22"/>
          <w:szCs w:val="22"/>
          <w:lang w:val="cs-CZ"/>
        </w:rPr>
        <w:t>Odpadní vody jsou z odběrného místa odváděny do kanalizace kanalizační přípojkou o profilu</w:t>
      </w:r>
      <w:r w:rsidR="00415BDD" w:rsidRPr="00AC52EE">
        <w:rPr>
          <w:sz w:val="22"/>
          <w:szCs w:val="22"/>
          <w:lang w:val="cs-CZ"/>
        </w:rPr>
        <w:t xml:space="preserve"> 150</w:t>
      </w:r>
      <w:r w:rsidRPr="00AC52EE">
        <w:rPr>
          <w:sz w:val="22"/>
          <w:szCs w:val="22"/>
          <w:lang w:val="cs-CZ"/>
        </w:rPr>
        <w:t xml:space="preserve"> mm.</w:t>
      </w:r>
    </w:p>
    <w:p w:rsidR="00E46946" w:rsidRPr="00AC52EE" w:rsidRDefault="00E46946" w:rsidP="004F3655">
      <w:pPr>
        <w:pStyle w:val="Odstavecseseznamem"/>
        <w:numPr>
          <w:ilvl w:val="0"/>
          <w:numId w:val="6"/>
        </w:numPr>
        <w:spacing w:after="120"/>
        <w:contextualSpacing w:val="0"/>
        <w:jc w:val="both"/>
        <w:rPr>
          <w:sz w:val="22"/>
          <w:szCs w:val="22"/>
          <w:lang w:val="cs-CZ"/>
        </w:rPr>
      </w:pPr>
      <w:r w:rsidRPr="00AC52EE">
        <w:rPr>
          <w:sz w:val="22"/>
          <w:szCs w:val="22"/>
          <w:lang w:val="cs-CZ"/>
        </w:rPr>
        <w:t xml:space="preserve">Odběratel </w:t>
      </w:r>
      <w:r w:rsidR="0059439B" w:rsidRPr="00AC52EE">
        <w:rPr>
          <w:sz w:val="22"/>
          <w:szCs w:val="22"/>
          <w:lang w:val="cs-CZ"/>
        </w:rPr>
        <w:t xml:space="preserve">prohlašuje, že je </w:t>
      </w:r>
      <w:r w:rsidRPr="00AC52EE">
        <w:rPr>
          <w:sz w:val="22"/>
          <w:szCs w:val="22"/>
          <w:lang w:val="cs-CZ"/>
        </w:rPr>
        <w:t>seznám</w:t>
      </w:r>
      <w:r w:rsidR="0059439B" w:rsidRPr="00AC52EE">
        <w:rPr>
          <w:sz w:val="22"/>
          <w:szCs w:val="22"/>
          <w:lang w:val="cs-CZ"/>
        </w:rPr>
        <w:t>en</w:t>
      </w:r>
      <w:r w:rsidRPr="00AC52EE">
        <w:rPr>
          <w:sz w:val="22"/>
          <w:szCs w:val="22"/>
          <w:lang w:val="cs-CZ"/>
        </w:rPr>
        <w:t xml:space="preserve"> s</w:t>
      </w:r>
      <w:r w:rsidR="0059439B" w:rsidRPr="00AC52EE">
        <w:rPr>
          <w:sz w:val="22"/>
          <w:szCs w:val="22"/>
          <w:lang w:val="cs-CZ"/>
        </w:rPr>
        <w:t xml:space="preserve"> podmínkami a pravidly užívání </w:t>
      </w:r>
      <w:r w:rsidR="003C2695" w:rsidRPr="00AC52EE">
        <w:rPr>
          <w:sz w:val="22"/>
          <w:szCs w:val="22"/>
          <w:lang w:val="cs-CZ"/>
        </w:rPr>
        <w:t xml:space="preserve">a obsluhy </w:t>
      </w:r>
      <w:r w:rsidR="0059439B" w:rsidRPr="00AC52EE">
        <w:rPr>
          <w:sz w:val="22"/>
          <w:szCs w:val="22"/>
          <w:lang w:val="cs-CZ"/>
        </w:rPr>
        <w:t>kanalizační příp</w:t>
      </w:r>
      <w:r w:rsidR="003C2695" w:rsidRPr="00AC52EE">
        <w:rPr>
          <w:sz w:val="22"/>
          <w:szCs w:val="22"/>
          <w:lang w:val="cs-CZ"/>
        </w:rPr>
        <w:t>o</w:t>
      </w:r>
      <w:r w:rsidR="0059439B" w:rsidRPr="00AC52EE">
        <w:rPr>
          <w:sz w:val="22"/>
          <w:szCs w:val="22"/>
          <w:lang w:val="cs-CZ"/>
        </w:rPr>
        <w:t>jky</w:t>
      </w:r>
      <w:r w:rsidR="003C2695" w:rsidRPr="00AC52EE">
        <w:rPr>
          <w:sz w:val="22"/>
          <w:szCs w:val="22"/>
          <w:lang w:val="cs-CZ"/>
        </w:rPr>
        <w:t xml:space="preserve"> pro odběrné místo</w:t>
      </w:r>
      <w:r w:rsidRPr="00AC52EE">
        <w:rPr>
          <w:sz w:val="22"/>
          <w:szCs w:val="22"/>
          <w:lang w:val="cs-CZ"/>
        </w:rPr>
        <w:t>.</w:t>
      </w:r>
    </w:p>
    <w:p w:rsidR="00F96FDB" w:rsidRPr="00AC52EE" w:rsidRDefault="00E46946" w:rsidP="004F3655">
      <w:pPr>
        <w:pStyle w:val="Odstavecseseznamem"/>
        <w:numPr>
          <w:ilvl w:val="0"/>
          <w:numId w:val="6"/>
        </w:numPr>
        <w:spacing w:after="120"/>
        <w:contextualSpacing w:val="0"/>
        <w:jc w:val="both"/>
        <w:rPr>
          <w:sz w:val="22"/>
          <w:szCs w:val="22"/>
          <w:lang w:val="cs-CZ"/>
        </w:rPr>
      </w:pPr>
      <w:r w:rsidRPr="00AC52EE">
        <w:rPr>
          <w:sz w:val="22"/>
          <w:szCs w:val="22"/>
          <w:lang w:val="cs-CZ"/>
        </w:rPr>
        <w:t>Odběratel prohlašuje, že kanalizační přípojk</w:t>
      </w:r>
      <w:r w:rsidR="00CE4536" w:rsidRPr="00AC52EE">
        <w:rPr>
          <w:sz w:val="22"/>
          <w:szCs w:val="22"/>
          <w:lang w:val="cs-CZ"/>
        </w:rPr>
        <w:t>a</w:t>
      </w:r>
      <w:r w:rsidRPr="00AC52EE">
        <w:rPr>
          <w:sz w:val="22"/>
          <w:szCs w:val="22"/>
          <w:lang w:val="cs-CZ"/>
        </w:rPr>
        <w:t xml:space="preserve"> z odběrného místa do</w:t>
      </w:r>
      <w:r w:rsidR="006B4DBA" w:rsidRPr="00AC52EE">
        <w:rPr>
          <w:sz w:val="22"/>
          <w:szCs w:val="22"/>
          <w:lang w:val="cs-CZ"/>
        </w:rPr>
        <w:t xml:space="preserve"> </w:t>
      </w:r>
      <w:r w:rsidR="00CE4536" w:rsidRPr="00AC52EE">
        <w:rPr>
          <w:sz w:val="22"/>
          <w:szCs w:val="22"/>
          <w:lang w:val="cs-CZ"/>
        </w:rPr>
        <w:t>kanalizačního řadu</w:t>
      </w:r>
      <w:r w:rsidRPr="00AC52EE">
        <w:rPr>
          <w:sz w:val="22"/>
          <w:szCs w:val="22"/>
          <w:lang w:val="cs-CZ"/>
        </w:rPr>
        <w:t xml:space="preserve"> je vybudována jako vodotěsná</w:t>
      </w:r>
      <w:r w:rsidR="00CE4536" w:rsidRPr="00AC52EE">
        <w:rPr>
          <w:sz w:val="22"/>
          <w:szCs w:val="22"/>
          <w:lang w:val="cs-CZ"/>
        </w:rPr>
        <w:t xml:space="preserve"> a v době uzavření této smlouvy je bez závad</w:t>
      </w:r>
      <w:r w:rsidRPr="00AC52EE">
        <w:rPr>
          <w:sz w:val="22"/>
          <w:szCs w:val="22"/>
          <w:lang w:val="cs-CZ"/>
        </w:rPr>
        <w:t>.</w:t>
      </w:r>
    </w:p>
    <w:p w:rsidR="00E54DD6" w:rsidRPr="00AC52EE" w:rsidRDefault="00E46946" w:rsidP="00E54DD6">
      <w:pPr>
        <w:pStyle w:val="Odstavecseseznamem"/>
        <w:numPr>
          <w:ilvl w:val="0"/>
          <w:numId w:val="6"/>
        </w:numPr>
        <w:spacing w:after="120"/>
        <w:contextualSpacing w:val="0"/>
        <w:jc w:val="both"/>
        <w:rPr>
          <w:sz w:val="22"/>
          <w:szCs w:val="22"/>
          <w:lang w:val="cs-CZ"/>
        </w:rPr>
      </w:pPr>
      <w:r w:rsidRPr="00AC52EE">
        <w:rPr>
          <w:sz w:val="22"/>
          <w:szCs w:val="22"/>
          <w:lang w:val="cs-CZ"/>
        </w:rPr>
        <w:t>Odběratel je povinen na požádání umožnit dodavateli kontrolu vnitřních rozvodů kanalizace.</w:t>
      </w:r>
    </w:p>
    <w:p w:rsidR="00E54DD6" w:rsidRPr="00AC52EE" w:rsidRDefault="004F3655" w:rsidP="00E54DD6">
      <w:pPr>
        <w:pStyle w:val="Odstavecseseznamem"/>
        <w:numPr>
          <w:ilvl w:val="0"/>
          <w:numId w:val="6"/>
        </w:numPr>
        <w:spacing w:after="120"/>
        <w:contextualSpacing w:val="0"/>
        <w:jc w:val="both"/>
        <w:rPr>
          <w:sz w:val="22"/>
          <w:szCs w:val="22"/>
          <w:lang w:val="cs-CZ"/>
        </w:rPr>
      </w:pPr>
      <w:r w:rsidRPr="00AC52EE">
        <w:rPr>
          <w:sz w:val="22"/>
          <w:szCs w:val="22"/>
          <w:lang w:val="cs-CZ"/>
        </w:rPr>
        <w:t>Přípustná míra znečištění odpadních vod, vznikajících v souvislosti s užíváním domu a odváděných do kanalizace kanalizační přípojkou, musí odpovídat platným právním předpisům a platnému kanalizačnímu řádu.</w:t>
      </w:r>
    </w:p>
    <w:p w:rsidR="004F3655" w:rsidRPr="00AC52EE" w:rsidRDefault="004F3655" w:rsidP="00D312AE">
      <w:pPr>
        <w:pStyle w:val="Odstavecseseznamem"/>
        <w:numPr>
          <w:ilvl w:val="0"/>
          <w:numId w:val="6"/>
        </w:numPr>
        <w:ind w:left="357" w:hanging="357"/>
        <w:contextualSpacing w:val="0"/>
        <w:jc w:val="both"/>
        <w:rPr>
          <w:sz w:val="22"/>
          <w:szCs w:val="22"/>
          <w:lang w:val="cs-CZ"/>
        </w:rPr>
      </w:pPr>
      <w:r w:rsidRPr="00AC52EE">
        <w:rPr>
          <w:sz w:val="22"/>
          <w:szCs w:val="22"/>
          <w:lang w:val="cs-CZ"/>
        </w:rPr>
        <w:t>Odběratel prohlašuje, že do kanalizace vypouští:</w:t>
      </w:r>
    </w:p>
    <w:p w:rsidR="004F3655" w:rsidRPr="00AC52EE" w:rsidRDefault="004F3655" w:rsidP="004F3655">
      <w:pPr>
        <w:widowControl/>
        <w:numPr>
          <w:ilvl w:val="2"/>
          <w:numId w:val="25"/>
        </w:numPr>
        <w:suppressLineNumbers/>
        <w:overflowPunct/>
        <w:autoSpaceDE/>
        <w:autoSpaceDN/>
        <w:adjustRightInd/>
        <w:jc w:val="both"/>
        <w:textAlignment w:val="auto"/>
        <w:rPr>
          <w:sz w:val="22"/>
          <w:szCs w:val="22"/>
          <w:lang w:val="cs-CZ"/>
        </w:rPr>
      </w:pPr>
      <w:r w:rsidRPr="00AC52EE">
        <w:rPr>
          <w:sz w:val="22"/>
          <w:szCs w:val="22"/>
          <w:lang w:val="cs-CZ"/>
        </w:rPr>
        <w:t>pouze vodu dodanou vodovodem</w:t>
      </w:r>
    </w:p>
    <w:p w:rsidR="004F3655" w:rsidRPr="00AC52EE" w:rsidRDefault="004F3655" w:rsidP="004F3655">
      <w:pPr>
        <w:widowControl/>
        <w:numPr>
          <w:ilvl w:val="2"/>
          <w:numId w:val="25"/>
        </w:numPr>
        <w:suppressLineNumbers/>
        <w:overflowPunct/>
        <w:autoSpaceDE/>
        <w:autoSpaceDN/>
        <w:adjustRightInd/>
        <w:jc w:val="both"/>
        <w:textAlignment w:val="auto"/>
        <w:rPr>
          <w:sz w:val="22"/>
          <w:szCs w:val="22"/>
          <w:lang w:val="cs-CZ"/>
        </w:rPr>
      </w:pPr>
      <w:r w:rsidRPr="00AC52EE">
        <w:rPr>
          <w:sz w:val="22"/>
          <w:szCs w:val="22"/>
          <w:lang w:val="cs-CZ"/>
        </w:rPr>
        <w:t>pouze vodu z jiných zdrojů než z vodovodu</w:t>
      </w:r>
    </w:p>
    <w:p w:rsidR="004F3655" w:rsidRPr="00AC52EE" w:rsidRDefault="004F3655" w:rsidP="004F3655">
      <w:pPr>
        <w:widowControl/>
        <w:numPr>
          <w:ilvl w:val="2"/>
          <w:numId w:val="25"/>
        </w:numPr>
        <w:suppressLineNumbers/>
        <w:overflowPunct/>
        <w:autoSpaceDE/>
        <w:autoSpaceDN/>
        <w:adjustRightInd/>
        <w:spacing w:after="120"/>
        <w:jc w:val="both"/>
        <w:textAlignment w:val="auto"/>
        <w:rPr>
          <w:sz w:val="22"/>
          <w:szCs w:val="22"/>
          <w:lang w:val="cs-CZ"/>
        </w:rPr>
      </w:pPr>
      <w:r w:rsidRPr="00AC52EE">
        <w:rPr>
          <w:sz w:val="22"/>
          <w:szCs w:val="22"/>
          <w:lang w:val="cs-CZ"/>
        </w:rPr>
        <w:t>vodu dodanou vodovodem a vodu z jiných zdrojů než z vodovodu.</w:t>
      </w:r>
    </w:p>
    <w:p w:rsidR="00D312AE" w:rsidRPr="00AC52EE" w:rsidRDefault="00745DCF" w:rsidP="00E761C7">
      <w:pPr>
        <w:pStyle w:val="Odstavecseseznamem"/>
        <w:widowControl/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  <w:lang w:val="cs-CZ"/>
        </w:rPr>
      </w:pPr>
      <w:r w:rsidRPr="00AC52EE">
        <w:rPr>
          <w:sz w:val="22"/>
          <w:szCs w:val="22"/>
          <w:lang w:val="cs-CZ"/>
        </w:rPr>
        <w:t>Počet trvale připojených osob pro odvádění odpadních vod činí dle sdělení odběratele: …</w:t>
      </w:r>
      <w:proofErr w:type="gramStart"/>
      <w:r w:rsidRPr="00AC52EE">
        <w:rPr>
          <w:sz w:val="22"/>
          <w:szCs w:val="22"/>
          <w:lang w:val="cs-CZ"/>
        </w:rPr>
        <w:t>….. osob</w:t>
      </w:r>
      <w:proofErr w:type="gramEnd"/>
      <w:r w:rsidR="00220984" w:rsidRPr="00AC52EE">
        <w:rPr>
          <w:sz w:val="22"/>
          <w:szCs w:val="22"/>
          <w:lang w:val="cs-CZ"/>
        </w:rPr>
        <w:t>.</w:t>
      </w:r>
    </w:p>
    <w:p w:rsidR="00745DCF" w:rsidRPr="00AC52EE" w:rsidRDefault="00745DCF" w:rsidP="00745DCF">
      <w:pPr>
        <w:pStyle w:val="Odstavecseseznamem"/>
        <w:widowControl/>
        <w:overflowPunct/>
        <w:autoSpaceDE/>
        <w:autoSpaceDN/>
        <w:adjustRightInd/>
        <w:ind w:left="360"/>
        <w:jc w:val="both"/>
        <w:textAlignment w:val="auto"/>
        <w:rPr>
          <w:sz w:val="22"/>
          <w:szCs w:val="22"/>
          <w:lang w:val="cs-CZ"/>
        </w:rPr>
      </w:pPr>
    </w:p>
    <w:p w:rsidR="004F3655" w:rsidRPr="00AC52EE" w:rsidRDefault="004F3655" w:rsidP="00E54DD6">
      <w:pPr>
        <w:pStyle w:val="Odstavecseseznamem"/>
        <w:widowControl/>
        <w:numPr>
          <w:ilvl w:val="0"/>
          <w:numId w:val="6"/>
        </w:numPr>
        <w:suppressLineNumbers/>
        <w:overflowPunct/>
        <w:autoSpaceDE/>
        <w:autoSpaceDN/>
        <w:adjustRightInd/>
        <w:jc w:val="both"/>
        <w:textAlignment w:val="auto"/>
        <w:rPr>
          <w:sz w:val="22"/>
          <w:szCs w:val="22"/>
          <w:lang w:val="cs-CZ"/>
        </w:rPr>
      </w:pPr>
      <w:r w:rsidRPr="00AC52EE">
        <w:rPr>
          <w:sz w:val="22"/>
          <w:szCs w:val="22"/>
          <w:lang w:val="cs-CZ"/>
        </w:rPr>
        <w:t xml:space="preserve">Smluvní strany se dohodly, že množství odpadních vod, vznikajících v souvislosti s užíváním domu a odváděných do kanalizace kanalizační přípojkou, bude zjišťováno: </w:t>
      </w:r>
    </w:p>
    <w:p w:rsidR="004F3655" w:rsidRPr="00AC52EE" w:rsidRDefault="004F3655" w:rsidP="004F3655">
      <w:pPr>
        <w:widowControl/>
        <w:numPr>
          <w:ilvl w:val="0"/>
          <w:numId w:val="33"/>
        </w:numPr>
        <w:suppressLineNumbers/>
        <w:overflowPunct/>
        <w:autoSpaceDE/>
        <w:autoSpaceDN/>
        <w:adjustRightInd/>
        <w:jc w:val="both"/>
        <w:textAlignment w:val="auto"/>
        <w:rPr>
          <w:sz w:val="22"/>
          <w:szCs w:val="22"/>
          <w:lang w:val="cs-CZ"/>
        </w:rPr>
      </w:pPr>
      <w:r w:rsidRPr="00AC52EE">
        <w:rPr>
          <w:sz w:val="22"/>
          <w:szCs w:val="22"/>
          <w:lang w:val="cs-CZ"/>
        </w:rPr>
        <w:t>podle množství vody odebrané z vodovodu podle zjištění na vodoměru (stav vodoměru ke dni uzavření této smlouvy: ………………………)</w:t>
      </w:r>
    </w:p>
    <w:p w:rsidR="004F3655" w:rsidRPr="00AC52EE" w:rsidRDefault="004F3655" w:rsidP="004F3655">
      <w:pPr>
        <w:widowControl/>
        <w:numPr>
          <w:ilvl w:val="0"/>
          <w:numId w:val="33"/>
        </w:numPr>
        <w:suppressLineNumbers/>
        <w:overflowPunct/>
        <w:autoSpaceDE/>
        <w:autoSpaceDN/>
        <w:adjustRightInd/>
        <w:spacing w:after="120"/>
        <w:jc w:val="both"/>
        <w:textAlignment w:val="auto"/>
        <w:rPr>
          <w:sz w:val="22"/>
          <w:szCs w:val="22"/>
          <w:lang w:val="cs-CZ"/>
        </w:rPr>
      </w:pPr>
      <w:r w:rsidRPr="00AC52EE">
        <w:rPr>
          <w:sz w:val="22"/>
          <w:szCs w:val="22"/>
          <w:lang w:val="cs-CZ"/>
        </w:rPr>
        <w:t>podle směrných čísel roční potřeby vody dle přílohy č. 12 vyhlášky Ministerstva zemědělství č. 428/2001 Sb., kterou se provádí zákon č. 274/2001 Sb., o vodovodech a kanalizacích pro veřejnou potřebu a o změně některých zákonů (zákon o vodovodech a kanalizacích</w:t>
      </w:r>
      <w:r w:rsidR="00D312AE" w:rsidRPr="00AC52EE">
        <w:rPr>
          <w:sz w:val="22"/>
          <w:szCs w:val="22"/>
          <w:lang w:val="cs-CZ"/>
        </w:rPr>
        <w:t>), ve znění pozdějších předpisů</w:t>
      </w:r>
    </w:p>
    <w:p w:rsidR="00D312AE" w:rsidRPr="00AC52EE" w:rsidRDefault="00E761C7" w:rsidP="000D1050">
      <w:pPr>
        <w:pStyle w:val="Odstavecseseznamem"/>
        <w:ind w:left="1134"/>
        <w:contextualSpacing w:val="0"/>
        <w:jc w:val="both"/>
        <w:rPr>
          <w:sz w:val="22"/>
          <w:szCs w:val="22"/>
          <w:u w:val="single"/>
          <w:lang w:val="cs-CZ"/>
        </w:rPr>
      </w:pPr>
      <w:r w:rsidRPr="00AC52EE">
        <w:rPr>
          <w:sz w:val="22"/>
          <w:szCs w:val="22"/>
          <w:u w:val="single"/>
          <w:lang w:val="cs-CZ"/>
        </w:rPr>
        <w:t>O</w:t>
      </w:r>
      <w:r w:rsidR="00D312AE" w:rsidRPr="00AC52EE">
        <w:rPr>
          <w:sz w:val="22"/>
          <w:szCs w:val="22"/>
          <w:u w:val="single"/>
          <w:lang w:val="cs-CZ"/>
        </w:rPr>
        <w:t>dběrné místo je vybaveno:</w:t>
      </w:r>
    </w:p>
    <w:p w:rsidR="00CE7F72" w:rsidRPr="00AC52EE" w:rsidRDefault="00D312AE" w:rsidP="000D1050">
      <w:pPr>
        <w:pStyle w:val="Odstavecseseznamem"/>
        <w:numPr>
          <w:ilvl w:val="0"/>
          <w:numId w:val="40"/>
        </w:numPr>
        <w:ind w:left="1560" w:hanging="426"/>
        <w:contextualSpacing w:val="0"/>
        <w:jc w:val="both"/>
        <w:rPr>
          <w:i/>
          <w:lang w:val="cs-CZ"/>
        </w:rPr>
      </w:pPr>
      <w:r w:rsidRPr="00AC52EE">
        <w:rPr>
          <w:sz w:val="22"/>
          <w:szCs w:val="22"/>
          <w:lang w:val="cs-CZ"/>
        </w:rPr>
        <w:t xml:space="preserve">tekoucí studenou vodou mimo byt </w:t>
      </w:r>
    </w:p>
    <w:p w:rsidR="000D1050" w:rsidRPr="00AC52EE" w:rsidRDefault="00D312AE" w:rsidP="00CE7F72">
      <w:pPr>
        <w:pStyle w:val="Odstavecseseznamem"/>
        <w:ind w:left="1560"/>
        <w:contextualSpacing w:val="0"/>
        <w:jc w:val="both"/>
        <w:rPr>
          <w:i/>
          <w:lang w:val="cs-CZ"/>
        </w:rPr>
      </w:pPr>
      <w:r w:rsidRPr="00AC52EE">
        <w:rPr>
          <w:i/>
          <w:lang w:val="cs-CZ"/>
        </w:rPr>
        <w:t>(</w:t>
      </w:r>
      <w:r w:rsidR="008B60BE" w:rsidRPr="00AC52EE">
        <w:rPr>
          <w:i/>
          <w:lang w:val="cs-CZ"/>
        </w:rPr>
        <w:t xml:space="preserve">měrná </w:t>
      </w:r>
      <w:r w:rsidRPr="00AC52EE">
        <w:rPr>
          <w:i/>
          <w:lang w:val="cs-CZ"/>
        </w:rPr>
        <w:t>potřeba</w:t>
      </w:r>
      <w:r w:rsidR="008B60BE" w:rsidRPr="00AC52EE">
        <w:rPr>
          <w:i/>
          <w:lang w:val="cs-CZ"/>
        </w:rPr>
        <w:t xml:space="preserve"> </w:t>
      </w:r>
      <w:r w:rsidR="00CE7F72" w:rsidRPr="00AC52EE">
        <w:rPr>
          <w:i/>
          <w:lang w:val="cs-CZ"/>
        </w:rPr>
        <w:t xml:space="preserve">vody </w:t>
      </w:r>
      <w:r w:rsidR="008B60BE" w:rsidRPr="00AC52EE">
        <w:rPr>
          <w:i/>
          <w:lang w:val="cs-CZ"/>
        </w:rPr>
        <w:t>platná v době uzavření této smlouvy -</w:t>
      </w:r>
      <w:r w:rsidRPr="00AC52EE">
        <w:rPr>
          <w:i/>
          <w:lang w:val="cs-CZ"/>
        </w:rPr>
        <w:t xml:space="preserve"> 15 m</w:t>
      </w:r>
      <w:r w:rsidRPr="00AC52EE">
        <w:rPr>
          <w:i/>
          <w:vertAlign w:val="superscript"/>
          <w:lang w:val="cs-CZ"/>
        </w:rPr>
        <w:t>3</w:t>
      </w:r>
      <w:r w:rsidRPr="00AC52EE">
        <w:rPr>
          <w:i/>
          <w:lang w:val="cs-CZ"/>
        </w:rPr>
        <w:t xml:space="preserve">/osoba/rok) </w:t>
      </w:r>
    </w:p>
    <w:p w:rsidR="00CE7F72" w:rsidRPr="00AC52EE" w:rsidRDefault="00CE7F72" w:rsidP="00CE7F72">
      <w:pPr>
        <w:pStyle w:val="Odstavecseseznamem"/>
        <w:numPr>
          <w:ilvl w:val="0"/>
          <w:numId w:val="40"/>
        </w:numPr>
        <w:ind w:left="1559" w:hanging="425"/>
        <w:contextualSpacing w:val="0"/>
        <w:jc w:val="both"/>
        <w:rPr>
          <w:i/>
          <w:lang w:val="cs-CZ"/>
        </w:rPr>
      </w:pPr>
      <w:r w:rsidRPr="00AC52EE">
        <w:rPr>
          <w:sz w:val="22"/>
          <w:szCs w:val="22"/>
          <w:lang w:val="cs-CZ"/>
        </w:rPr>
        <w:t>bez tekoucí teplé vody</w:t>
      </w:r>
    </w:p>
    <w:p w:rsidR="000D1050" w:rsidRPr="00AC52EE" w:rsidRDefault="00D312AE" w:rsidP="00CE7F72">
      <w:pPr>
        <w:pStyle w:val="Odstavecseseznamem"/>
        <w:ind w:left="1560"/>
        <w:contextualSpacing w:val="0"/>
        <w:jc w:val="both"/>
        <w:rPr>
          <w:i/>
          <w:lang w:val="cs-CZ"/>
        </w:rPr>
      </w:pPr>
      <w:r w:rsidRPr="00AC52EE">
        <w:rPr>
          <w:i/>
          <w:lang w:val="cs-CZ"/>
        </w:rPr>
        <w:t>(</w:t>
      </w:r>
      <w:r w:rsidR="008B60BE" w:rsidRPr="00AC52EE">
        <w:rPr>
          <w:i/>
          <w:lang w:val="cs-CZ"/>
        </w:rPr>
        <w:t xml:space="preserve">měrná </w:t>
      </w:r>
      <w:r w:rsidR="00CE7F72" w:rsidRPr="00AC52EE">
        <w:rPr>
          <w:i/>
          <w:lang w:val="cs-CZ"/>
        </w:rPr>
        <w:t xml:space="preserve">potřeba vody </w:t>
      </w:r>
      <w:r w:rsidR="008B60BE" w:rsidRPr="00AC52EE">
        <w:rPr>
          <w:i/>
          <w:lang w:val="cs-CZ"/>
        </w:rPr>
        <w:t>platná v době uzavření této smlouvy -</w:t>
      </w:r>
      <w:r w:rsidRPr="00AC52EE">
        <w:rPr>
          <w:i/>
          <w:lang w:val="cs-CZ"/>
        </w:rPr>
        <w:t xml:space="preserve"> 25 m</w:t>
      </w:r>
      <w:r w:rsidRPr="00AC52EE">
        <w:rPr>
          <w:i/>
          <w:vertAlign w:val="superscript"/>
          <w:lang w:val="cs-CZ"/>
        </w:rPr>
        <w:t>3</w:t>
      </w:r>
      <w:r w:rsidRPr="00AC52EE">
        <w:rPr>
          <w:i/>
          <w:lang w:val="cs-CZ"/>
        </w:rPr>
        <w:t>/osoba/rok)</w:t>
      </w:r>
    </w:p>
    <w:p w:rsidR="00CE7F72" w:rsidRPr="00AC52EE" w:rsidRDefault="00CE7F72" w:rsidP="00CE7F72">
      <w:pPr>
        <w:pStyle w:val="Odstavecseseznamem"/>
        <w:numPr>
          <w:ilvl w:val="0"/>
          <w:numId w:val="40"/>
        </w:numPr>
        <w:ind w:left="1559" w:hanging="425"/>
        <w:contextualSpacing w:val="0"/>
        <w:jc w:val="both"/>
        <w:rPr>
          <w:i/>
          <w:lang w:val="cs-CZ"/>
        </w:rPr>
      </w:pPr>
      <w:r w:rsidRPr="00AC52EE">
        <w:rPr>
          <w:sz w:val="22"/>
          <w:szCs w:val="22"/>
          <w:lang w:val="cs-CZ"/>
        </w:rPr>
        <w:t>tekoucí teplou vodou</w:t>
      </w:r>
    </w:p>
    <w:p w:rsidR="00D312AE" w:rsidRPr="00AC52EE" w:rsidRDefault="00D312AE" w:rsidP="00CE7F72">
      <w:pPr>
        <w:pStyle w:val="Odstavecseseznamem"/>
        <w:spacing w:afterLines="60" w:after="144"/>
        <w:ind w:left="1560"/>
        <w:contextualSpacing w:val="0"/>
        <w:jc w:val="both"/>
        <w:rPr>
          <w:i/>
          <w:lang w:val="cs-CZ"/>
        </w:rPr>
      </w:pPr>
      <w:r w:rsidRPr="00AC52EE">
        <w:rPr>
          <w:i/>
          <w:lang w:val="cs-CZ"/>
        </w:rPr>
        <w:t>(</w:t>
      </w:r>
      <w:r w:rsidR="008B60BE" w:rsidRPr="00AC52EE">
        <w:rPr>
          <w:i/>
          <w:lang w:val="cs-CZ"/>
        </w:rPr>
        <w:t xml:space="preserve">měrná </w:t>
      </w:r>
      <w:r w:rsidR="00CE7F72" w:rsidRPr="00AC52EE">
        <w:rPr>
          <w:i/>
          <w:lang w:val="cs-CZ"/>
        </w:rPr>
        <w:t xml:space="preserve">potřeba vody </w:t>
      </w:r>
      <w:r w:rsidR="008B60BE" w:rsidRPr="00AC52EE">
        <w:rPr>
          <w:i/>
          <w:lang w:val="cs-CZ"/>
        </w:rPr>
        <w:t>platná v době uzavření této smlouvy</w:t>
      </w:r>
      <w:r w:rsidRPr="00AC52EE">
        <w:rPr>
          <w:i/>
          <w:lang w:val="cs-CZ"/>
        </w:rPr>
        <w:t xml:space="preserve"> </w:t>
      </w:r>
      <w:r w:rsidR="00CE7F72" w:rsidRPr="00AC52EE">
        <w:rPr>
          <w:i/>
          <w:lang w:val="cs-CZ"/>
        </w:rPr>
        <w:t xml:space="preserve">- </w:t>
      </w:r>
      <w:r w:rsidRPr="00AC52EE">
        <w:rPr>
          <w:i/>
          <w:lang w:val="cs-CZ"/>
        </w:rPr>
        <w:t>35 m</w:t>
      </w:r>
      <w:r w:rsidRPr="00AC52EE">
        <w:rPr>
          <w:i/>
          <w:vertAlign w:val="superscript"/>
          <w:lang w:val="cs-CZ"/>
        </w:rPr>
        <w:t>3</w:t>
      </w:r>
      <w:r w:rsidRPr="00AC52EE">
        <w:rPr>
          <w:i/>
          <w:lang w:val="cs-CZ"/>
        </w:rPr>
        <w:t>/osoba/rok)</w:t>
      </w:r>
    </w:p>
    <w:p w:rsidR="00D312AE" w:rsidRPr="00AC52EE" w:rsidRDefault="0032680D" w:rsidP="00E761C7">
      <w:pPr>
        <w:pStyle w:val="Odstavecseseznamem"/>
        <w:spacing w:after="120"/>
        <w:ind w:left="1134"/>
        <w:jc w:val="both"/>
        <w:rPr>
          <w:sz w:val="22"/>
          <w:szCs w:val="22"/>
          <w:lang w:val="cs-CZ"/>
        </w:rPr>
      </w:pPr>
      <w:r w:rsidRPr="00AC52EE">
        <w:rPr>
          <w:sz w:val="22"/>
          <w:szCs w:val="22"/>
          <w:lang w:val="cs-CZ"/>
        </w:rPr>
        <w:t>V době uzavření této smlouvy činí c</w:t>
      </w:r>
      <w:r w:rsidR="00D312AE" w:rsidRPr="00AC52EE">
        <w:rPr>
          <w:sz w:val="22"/>
          <w:szCs w:val="22"/>
          <w:lang w:val="cs-CZ"/>
        </w:rPr>
        <w:t>elkové množství odpadních vod za odběrné místo ročně ……</w:t>
      </w:r>
      <w:proofErr w:type="gramStart"/>
      <w:r w:rsidR="00D312AE" w:rsidRPr="00AC52EE">
        <w:rPr>
          <w:sz w:val="22"/>
          <w:szCs w:val="22"/>
          <w:lang w:val="cs-CZ"/>
        </w:rPr>
        <w:t>…..m</w:t>
      </w:r>
      <w:r w:rsidR="00D312AE" w:rsidRPr="00AC52EE">
        <w:rPr>
          <w:sz w:val="22"/>
          <w:szCs w:val="22"/>
          <w:vertAlign w:val="superscript"/>
          <w:lang w:val="cs-CZ"/>
        </w:rPr>
        <w:t>3</w:t>
      </w:r>
      <w:proofErr w:type="gramEnd"/>
      <w:r w:rsidR="00D312AE" w:rsidRPr="00AC52EE">
        <w:rPr>
          <w:sz w:val="22"/>
          <w:szCs w:val="22"/>
          <w:lang w:val="cs-CZ"/>
        </w:rPr>
        <w:t>.</w:t>
      </w:r>
    </w:p>
    <w:p w:rsidR="004F3655" w:rsidRPr="00AC52EE" w:rsidRDefault="004F3655" w:rsidP="004F3655">
      <w:pPr>
        <w:suppressLineNumbers/>
        <w:spacing w:after="120"/>
        <w:ind w:left="397"/>
        <w:jc w:val="both"/>
        <w:rPr>
          <w:sz w:val="22"/>
          <w:szCs w:val="22"/>
          <w:lang w:val="cs-CZ"/>
        </w:rPr>
      </w:pPr>
      <w:r w:rsidRPr="00AC52EE">
        <w:rPr>
          <w:sz w:val="22"/>
          <w:szCs w:val="22"/>
          <w:lang w:val="cs-CZ"/>
        </w:rPr>
        <w:t>Takto zjištěné množství odpadních vod je podkladem pro vyúčtování stočného.</w:t>
      </w:r>
    </w:p>
    <w:p w:rsidR="0059439B" w:rsidRPr="00AC52EE" w:rsidRDefault="004F3655" w:rsidP="0059439B">
      <w:pPr>
        <w:widowControl/>
        <w:numPr>
          <w:ilvl w:val="0"/>
          <w:numId w:val="6"/>
        </w:numPr>
        <w:suppressLineNumbers/>
        <w:overflowPunct/>
        <w:autoSpaceDE/>
        <w:autoSpaceDN/>
        <w:adjustRightInd/>
        <w:spacing w:after="120"/>
        <w:ind w:left="425" w:hanging="425"/>
        <w:jc w:val="both"/>
        <w:textAlignment w:val="auto"/>
        <w:rPr>
          <w:sz w:val="22"/>
          <w:szCs w:val="22"/>
          <w:lang w:val="cs-CZ"/>
        </w:rPr>
      </w:pPr>
      <w:r w:rsidRPr="00AC52EE">
        <w:rPr>
          <w:sz w:val="22"/>
          <w:szCs w:val="22"/>
          <w:lang w:val="cs-CZ"/>
        </w:rPr>
        <w:t xml:space="preserve">Smluvní strany se dohodly, že odběratel nebude uplatňovat snížení množství odváděných odpadních vod z důvodu využití vody bez vypuštění do kanalizace ve smyslu </w:t>
      </w:r>
      <w:proofErr w:type="spellStart"/>
      <w:r w:rsidRPr="00AC52EE">
        <w:rPr>
          <w:sz w:val="22"/>
          <w:szCs w:val="22"/>
          <w:lang w:val="cs-CZ"/>
        </w:rPr>
        <w:t>ust</w:t>
      </w:r>
      <w:proofErr w:type="spellEnd"/>
      <w:r w:rsidRPr="00AC52EE">
        <w:rPr>
          <w:sz w:val="22"/>
          <w:szCs w:val="22"/>
          <w:lang w:val="cs-CZ"/>
        </w:rPr>
        <w:t>. § 19 odst. 7) zákona č. 274/2001 Sb., o vodovodech a kanalizacích pro veřejnou potřebu a o změně některých zákonů (zákon o vodovodech a kanalizacích), ve znění pozdějších předpisů.</w:t>
      </w:r>
    </w:p>
    <w:p w:rsidR="0059439B" w:rsidRPr="00AC52EE" w:rsidRDefault="0059439B" w:rsidP="0059439B">
      <w:pPr>
        <w:pStyle w:val="Seznamoslovan"/>
        <w:numPr>
          <w:ilvl w:val="0"/>
          <w:numId w:val="6"/>
        </w:numPr>
        <w:spacing w:after="120"/>
        <w:ind w:left="426" w:hanging="426"/>
        <w:rPr>
          <w:rFonts w:ascii="Times New Roman" w:hAnsi="Times New Roman"/>
          <w:sz w:val="22"/>
          <w:szCs w:val="22"/>
        </w:rPr>
      </w:pPr>
      <w:r w:rsidRPr="00AC52EE">
        <w:rPr>
          <w:rFonts w:ascii="Times New Roman" w:hAnsi="Times New Roman"/>
          <w:sz w:val="22"/>
          <w:szCs w:val="22"/>
        </w:rPr>
        <w:t>Odběratel je povinen strpět odběr kontrolního vzorku pro posouzení složení vypouštěných odpadních vod.</w:t>
      </w:r>
    </w:p>
    <w:p w:rsidR="0059439B" w:rsidRPr="00AC52EE" w:rsidRDefault="0059439B" w:rsidP="0059439B">
      <w:pPr>
        <w:widowControl/>
        <w:numPr>
          <w:ilvl w:val="0"/>
          <w:numId w:val="6"/>
        </w:numPr>
        <w:suppressLineNumbers/>
        <w:overflowPunct/>
        <w:autoSpaceDE/>
        <w:autoSpaceDN/>
        <w:adjustRightInd/>
        <w:ind w:left="425" w:hanging="425"/>
        <w:jc w:val="both"/>
        <w:textAlignment w:val="auto"/>
        <w:rPr>
          <w:sz w:val="22"/>
          <w:szCs w:val="22"/>
          <w:lang w:val="cs-CZ"/>
        </w:rPr>
      </w:pPr>
      <w:r w:rsidRPr="00AC52EE">
        <w:rPr>
          <w:sz w:val="22"/>
          <w:szCs w:val="22"/>
          <w:lang w:val="cs-CZ"/>
        </w:rPr>
        <w:t>Odběratel je povinen při užívání kanalizační přípojky dodržovat následující pravidla:</w:t>
      </w:r>
    </w:p>
    <w:p w:rsidR="0059439B" w:rsidRPr="00AC52EE" w:rsidRDefault="0059439B" w:rsidP="0059439B">
      <w:pPr>
        <w:widowControl/>
        <w:numPr>
          <w:ilvl w:val="0"/>
          <w:numId w:val="29"/>
        </w:numPr>
        <w:tabs>
          <w:tab w:val="left" w:pos="360"/>
        </w:tabs>
        <w:overflowPunct/>
        <w:autoSpaceDE/>
        <w:autoSpaceDN/>
        <w:adjustRightInd/>
        <w:jc w:val="both"/>
        <w:textAlignment w:val="auto"/>
        <w:rPr>
          <w:w w:val="90"/>
          <w:sz w:val="22"/>
          <w:szCs w:val="22"/>
          <w:lang w:val="cs-CZ"/>
        </w:rPr>
      </w:pPr>
      <w:r w:rsidRPr="00AC52EE">
        <w:rPr>
          <w:sz w:val="22"/>
          <w:szCs w:val="22"/>
          <w:lang w:val="cs-CZ"/>
        </w:rPr>
        <w:t>na kanalizační přípojku lze připojit pouze odpadní vody, které mají charakter komunálních odpadních vod (z kuchyně, WC a koupelny)</w:t>
      </w:r>
    </w:p>
    <w:p w:rsidR="0059439B" w:rsidRPr="00AC52EE" w:rsidRDefault="0059439B" w:rsidP="0059439B">
      <w:pPr>
        <w:pStyle w:val="Styl1"/>
        <w:numPr>
          <w:ilvl w:val="0"/>
          <w:numId w:val="29"/>
        </w:numPr>
        <w:jc w:val="both"/>
        <w:rPr>
          <w:rFonts w:ascii="Times New Roman" w:hAnsi="Times New Roman"/>
        </w:rPr>
      </w:pPr>
      <w:r w:rsidRPr="00AC52EE">
        <w:rPr>
          <w:rFonts w:ascii="Times New Roman" w:hAnsi="Times New Roman"/>
        </w:rPr>
        <w:t>zakazuje se připojování vnějších zdrojů odpadní vody na kanalizační přípojku, a to včetně dešťových vod</w:t>
      </w:r>
    </w:p>
    <w:p w:rsidR="0059439B" w:rsidRPr="00AC52EE" w:rsidRDefault="0059439B" w:rsidP="0059439B">
      <w:pPr>
        <w:pStyle w:val="Styl1"/>
        <w:numPr>
          <w:ilvl w:val="0"/>
          <w:numId w:val="29"/>
        </w:numPr>
        <w:jc w:val="both"/>
        <w:rPr>
          <w:rFonts w:ascii="Times New Roman" w:hAnsi="Times New Roman"/>
        </w:rPr>
      </w:pPr>
      <w:r w:rsidRPr="00AC52EE">
        <w:rPr>
          <w:rFonts w:ascii="Times New Roman" w:hAnsi="Times New Roman"/>
        </w:rPr>
        <w:t>do kanalizace se zakazuje vypouštět odpadní vody přes septiky či přes žumpy, pokud nepovolí výjimku dodavatel</w:t>
      </w:r>
    </w:p>
    <w:p w:rsidR="0059439B" w:rsidRPr="00AC52EE" w:rsidRDefault="0059439B" w:rsidP="0059439B">
      <w:pPr>
        <w:pStyle w:val="Styl1"/>
        <w:numPr>
          <w:ilvl w:val="0"/>
          <w:numId w:val="29"/>
        </w:numPr>
        <w:jc w:val="both"/>
        <w:rPr>
          <w:rFonts w:ascii="Times New Roman" w:hAnsi="Times New Roman"/>
        </w:rPr>
      </w:pPr>
      <w:r w:rsidRPr="00AC52EE">
        <w:rPr>
          <w:rFonts w:ascii="Times New Roman" w:hAnsi="Times New Roman"/>
        </w:rPr>
        <w:t>při používání kanalizační přípojky je nutno dodržovat kanalizační řád a platné právní předpisy</w:t>
      </w:r>
    </w:p>
    <w:p w:rsidR="0059439B" w:rsidRPr="00AC52EE" w:rsidRDefault="0059439B" w:rsidP="0059439B">
      <w:pPr>
        <w:pStyle w:val="Styl1"/>
        <w:numPr>
          <w:ilvl w:val="0"/>
          <w:numId w:val="29"/>
        </w:numPr>
        <w:jc w:val="both"/>
        <w:rPr>
          <w:rFonts w:ascii="Times New Roman" w:hAnsi="Times New Roman"/>
        </w:rPr>
      </w:pPr>
      <w:r w:rsidRPr="00AC52EE">
        <w:rPr>
          <w:rFonts w:ascii="Times New Roman" w:hAnsi="Times New Roman"/>
        </w:rPr>
        <w:t>zakazuje se vypouštět do kanalizace látky, které nejsou odpadními vodami nebo které mohou poškodit zařízení, a to zejména:</w:t>
      </w:r>
    </w:p>
    <w:p w:rsidR="0059439B" w:rsidRPr="00AC52EE" w:rsidRDefault="0059439B" w:rsidP="0059439B">
      <w:pPr>
        <w:pStyle w:val="Seznamsodrkami1"/>
        <w:numPr>
          <w:ilvl w:val="0"/>
          <w:numId w:val="28"/>
        </w:numPr>
        <w:ind w:left="1997" w:hanging="390"/>
        <w:jc w:val="both"/>
        <w:rPr>
          <w:sz w:val="22"/>
          <w:szCs w:val="22"/>
        </w:rPr>
      </w:pPr>
      <w:r w:rsidRPr="00AC52EE">
        <w:rPr>
          <w:sz w:val="22"/>
          <w:szCs w:val="22"/>
        </w:rPr>
        <w:t>oleje, písek, maltu, beton, žiletky, hřebíky</w:t>
      </w:r>
    </w:p>
    <w:p w:rsidR="0059439B" w:rsidRPr="00AC52EE" w:rsidRDefault="0059439B" w:rsidP="0059439B">
      <w:pPr>
        <w:pStyle w:val="Seznamsodrkami1"/>
        <w:numPr>
          <w:ilvl w:val="0"/>
          <w:numId w:val="28"/>
        </w:numPr>
        <w:ind w:left="1997" w:hanging="390"/>
        <w:jc w:val="both"/>
        <w:rPr>
          <w:sz w:val="22"/>
          <w:szCs w:val="22"/>
        </w:rPr>
      </w:pPr>
      <w:r w:rsidRPr="00AC52EE">
        <w:rPr>
          <w:sz w:val="22"/>
          <w:szCs w:val="22"/>
        </w:rPr>
        <w:t>textilie, silonové punčochy, provazy, tkaničky, papírové pleny, hygienické vložky</w:t>
      </w:r>
    </w:p>
    <w:p w:rsidR="0059439B" w:rsidRPr="00AC52EE" w:rsidRDefault="0059439B" w:rsidP="0059439B">
      <w:pPr>
        <w:pStyle w:val="Seznamsodrkami1"/>
        <w:numPr>
          <w:ilvl w:val="0"/>
          <w:numId w:val="28"/>
        </w:numPr>
        <w:ind w:left="1997" w:hanging="390"/>
        <w:jc w:val="both"/>
        <w:rPr>
          <w:sz w:val="22"/>
          <w:szCs w:val="22"/>
        </w:rPr>
      </w:pPr>
      <w:r w:rsidRPr="00AC52EE">
        <w:rPr>
          <w:sz w:val="22"/>
          <w:szCs w:val="22"/>
        </w:rPr>
        <w:t>tuby od zubní pasty, obaly od šamponů, mikrotenové sáčky, střeva</w:t>
      </w:r>
    </w:p>
    <w:p w:rsidR="0059439B" w:rsidRPr="00AC52EE" w:rsidRDefault="0059439B" w:rsidP="0059439B">
      <w:pPr>
        <w:pStyle w:val="Seznamsodrkami1"/>
        <w:numPr>
          <w:ilvl w:val="0"/>
          <w:numId w:val="28"/>
        </w:numPr>
        <w:ind w:left="1997" w:hanging="390"/>
        <w:jc w:val="both"/>
        <w:rPr>
          <w:sz w:val="22"/>
          <w:szCs w:val="22"/>
        </w:rPr>
      </w:pPr>
      <w:r w:rsidRPr="00AC52EE">
        <w:rPr>
          <w:sz w:val="22"/>
          <w:szCs w:val="22"/>
        </w:rPr>
        <w:t>jedy, pesticidy, omamné látky, žíraviny, ředidla, hořlavé a výbušné látky</w:t>
      </w:r>
    </w:p>
    <w:p w:rsidR="0059439B" w:rsidRPr="00AC52EE" w:rsidRDefault="0059439B" w:rsidP="0059439B">
      <w:pPr>
        <w:pStyle w:val="Seznamsodrkami1"/>
        <w:numPr>
          <w:ilvl w:val="0"/>
          <w:numId w:val="28"/>
        </w:numPr>
        <w:ind w:left="1997" w:hanging="390"/>
        <w:jc w:val="both"/>
        <w:rPr>
          <w:sz w:val="22"/>
          <w:szCs w:val="22"/>
        </w:rPr>
      </w:pPr>
      <w:r w:rsidRPr="00AC52EE">
        <w:rPr>
          <w:sz w:val="22"/>
          <w:szCs w:val="22"/>
        </w:rPr>
        <w:t>odpady z drtiče domovních odpadků</w:t>
      </w:r>
    </w:p>
    <w:p w:rsidR="0059439B" w:rsidRPr="00AC52EE" w:rsidRDefault="0059439B" w:rsidP="0059439B">
      <w:pPr>
        <w:pStyle w:val="Seznamsodrkami1"/>
        <w:numPr>
          <w:ilvl w:val="0"/>
          <w:numId w:val="28"/>
        </w:numPr>
        <w:ind w:left="1997" w:hanging="390"/>
        <w:jc w:val="both"/>
        <w:rPr>
          <w:sz w:val="22"/>
          <w:szCs w:val="22"/>
        </w:rPr>
      </w:pPr>
      <w:r w:rsidRPr="00AC52EE">
        <w:rPr>
          <w:sz w:val="22"/>
          <w:szCs w:val="22"/>
        </w:rPr>
        <w:lastRenderedPageBreak/>
        <w:t>ostatní látky, které mohou způsobit poruchu kanalizační přípojky</w:t>
      </w:r>
    </w:p>
    <w:p w:rsidR="0059439B" w:rsidRPr="00AC52EE" w:rsidRDefault="0059439B" w:rsidP="0059439B">
      <w:pPr>
        <w:pStyle w:val="Seznamoslovan"/>
        <w:numPr>
          <w:ilvl w:val="0"/>
          <w:numId w:val="29"/>
        </w:numPr>
        <w:rPr>
          <w:rFonts w:ascii="Times New Roman" w:hAnsi="Times New Roman"/>
          <w:sz w:val="22"/>
          <w:szCs w:val="22"/>
        </w:rPr>
      </w:pPr>
      <w:r w:rsidRPr="00AC52EE">
        <w:rPr>
          <w:rFonts w:ascii="Times New Roman" w:hAnsi="Times New Roman"/>
          <w:sz w:val="22"/>
          <w:szCs w:val="22"/>
        </w:rPr>
        <w:t>v případě odůvodněných pochybností o kvalitě vypouštěných odpadních vod je odběratel povinen prokázat kvalitu odpadních vod vypouštěných ze své nemovitosti chemicko-biologickým rozborem</w:t>
      </w:r>
    </w:p>
    <w:p w:rsidR="0059439B" w:rsidRPr="00AC52EE" w:rsidRDefault="0059439B" w:rsidP="0059439B">
      <w:pPr>
        <w:pStyle w:val="Seznamoslovan"/>
        <w:numPr>
          <w:ilvl w:val="0"/>
          <w:numId w:val="29"/>
        </w:numPr>
        <w:rPr>
          <w:rFonts w:ascii="Times New Roman" w:hAnsi="Times New Roman"/>
          <w:sz w:val="22"/>
          <w:szCs w:val="22"/>
        </w:rPr>
      </w:pPr>
      <w:r w:rsidRPr="00AC52EE">
        <w:rPr>
          <w:rFonts w:ascii="Times New Roman" w:hAnsi="Times New Roman"/>
          <w:sz w:val="22"/>
          <w:szCs w:val="22"/>
        </w:rPr>
        <w:t xml:space="preserve">údržbu, opravy a revize kanalizační přípojky </w:t>
      </w:r>
      <w:r w:rsidR="006A1FF5" w:rsidRPr="00AC52EE">
        <w:rPr>
          <w:rFonts w:ascii="Times New Roman" w:hAnsi="Times New Roman"/>
          <w:sz w:val="22"/>
          <w:szCs w:val="22"/>
        </w:rPr>
        <w:t>a jejích</w:t>
      </w:r>
      <w:r w:rsidRPr="00AC52EE">
        <w:rPr>
          <w:rFonts w:ascii="Times New Roman" w:hAnsi="Times New Roman"/>
          <w:sz w:val="22"/>
          <w:szCs w:val="22"/>
        </w:rPr>
        <w:t xml:space="preserve"> jednotlivých prvků je oprávněna provádět pouze k tomu odborně způsobilá osoba</w:t>
      </w:r>
    </w:p>
    <w:p w:rsidR="0059439B" w:rsidRPr="00AC52EE" w:rsidRDefault="0059439B" w:rsidP="00146D9D">
      <w:pPr>
        <w:pStyle w:val="Seznamoslovan"/>
        <w:numPr>
          <w:ilvl w:val="0"/>
          <w:numId w:val="29"/>
        </w:numPr>
        <w:spacing w:after="120"/>
        <w:ind w:left="1066" w:hanging="357"/>
        <w:rPr>
          <w:rFonts w:ascii="Times New Roman" w:hAnsi="Times New Roman"/>
          <w:sz w:val="22"/>
          <w:szCs w:val="22"/>
        </w:rPr>
      </w:pPr>
      <w:r w:rsidRPr="00AC52EE">
        <w:rPr>
          <w:rFonts w:ascii="Times New Roman" w:hAnsi="Times New Roman"/>
          <w:sz w:val="22"/>
          <w:szCs w:val="22"/>
        </w:rPr>
        <w:t xml:space="preserve">v případě poruchy </w:t>
      </w:r>
      <w:r w:rsidR="006A1FF5" w:rsidRPr="00AC52EE">
        <w:rPr>
          <w:rFonts w:ascii="Times New Roman" w:hAnsi="Times New Roman"/>
          <w:sz w:val="22"/>
          <w:szCs w:val="22"/>
        </w:rPr>
        <w:t xml:space="preserve">přípojky </w:t>
      </w:r>
      <w:r w:rsidR="00E618BA" w:rsidRPr="00AC52EE">
        <w:rPr>
          <w:rFonts w:ascii="Times New Roman" w:hAnsi="Times New Roman"/>
          <w:sz w:val="22"/>
          <w:szCs w:val="22"/>
        </w:rPr>
        <w:t xml:space="preserve">nebo jiných zjištěných závad </w:t>
      </w:r>
      <w:r w:rsidRPr="00AC52EE">
        <w:rPr>
          <w:rFonts w:ascii="Times New Roman" w:hAnsi="Times New Roman"/>
          <w:sz w:val="22"/>
          <w:szCs w:val="22"/>
        </w:rPr>
        <w:t xml:space="preserve">je </w:t>
      </w:r>
      <w:r w:rsidR="006B4DBA" w:rsidRPr="00AC52EE">
        <w:rPr>
          <w:rFonts w:ascii="Times New Roman" w:hAnsi="Times New Roman"/>
          <w:sz w:val="22"/>
          <w:szCs w:val="22"/>
        </w:rPr>
        <w:t>nutno</w:t>
      </w:r>
      <w:r w:rsidRPr="00AC52EE">
        <w:rPr>
          <w:rFonts w:ascii="Times New Roman" w:hAnsi="Times New Roman"/>
          <w:sz w:val="22"/>
          <w:szCs w:val="22"/>
        </w:rPr>
        <w:t xml:space="preserve"> bezodkladně kontaktovat </w:t>
      </w:r>
      <w:r w:rsidR="00E618BA" w:rsidRPr="00AC52EE">
        <w:rPr>
          <w:rFonts w:ascii="Times New Roman" w:hAnsi="Times New Roman"/>
          <w:sz w:val="22"/>
          <w:szCs w:val="22"/>
        </w:rPr>
        <w:t>dodavatele</w:t>
      </w:r>
      <w:r w:rsidRPr="00AC52EE">
        <w:rPr>
          <w:rFonts w:ascii="Times New Roman" w:hAnsi="Times New Roman"/>
          <w:sz w:val="22"/>
          <w:szCs w:val="22"/>
        </w:rPr>
        <w:t xml:space="preserve"> na tel. č.: </w:t>
      </w:r>
      <w:r w:rsidR="00E618BA" w:rsidRPr="00AC52EE">
        <w:rPr>
          <w:rFonts w:ascii="Times New Roman" w:hAnsi="Times New Roman"/>
          <w:sz w:val="22"/>
          <w:szCs w:val="22"/>
        </w:rPr>
        <w:t xml:space="preserve">315 692 134 (v pracovní dobu </w:t>
      </w:r>
      <w:r w:rsidR="00CA275A" w:rsidRPr="00AC52EE">
        <w:rPr>
          <w:rFonts w:ascii="Times New Roman" w:hAnsi="Times New Roman"/>
          <w:sz w:val="22"/>
          <w:szCs w:val="22"/>
        </w:rPr>
        <w:t>O</w:t>
      </w:r>
      <w:r w:rsidR="00E618BA" w:rsidRPr="00AC52EE">
        <w:rPr>
          <w:rFonts w:ascii="Times New Roman" w:hAnsi="Times New Roman"/>
          <w:sz w:val="22"/>
          <w:szCs w:val="22"/>
        </w:rPr>
        <w:t xml:space="preserve">becního </w:t>
      </w:r>
      <w:r w:rsidR="00CA275A" w:rsidRPr="00AC52EE">
        <w:rPr>
          <w:rFonts w:ascii="Times New Roman" w:hAnsi="Times New Roman"/>
          <w:sz w:val="22"/>
          <w:szCs w:val="22"/>
        </w:rPr>
        <w:t>ú</w:t>
      </w:r>
      <w:r w:rsidR="00E618BA" w:rsidRPr="00AC52EE">
        <w:rPr>
          <w:rFonts w:ascii="Times New Roman" w:hAnsi="Times New Roman"/>
          <w:sz w:val="22"/>
          <w:szCs w:val="22"/>
        </w:rPr>
        <w:t>řadu</w:t>
      </w:r>
      <w:r w:rsidR="00CA275A" w:rsidRPr="00AC52EE">
        <w:rPr>
          <w:rFonts w:ascii="Times New Roman" w:hAnsi="Times New Roman"/>
          <w:sz w:val="22"/>
          <w:szCs w:val="22"/>
        </w:rPr>
        <w:t xml:space="preserve"> Cítov</w:t>
      </w:r>
      <w:r w:rsidR="00E618BA" w:rsidRPr="00AC52EE">
        <w:rPr>
          <w:rFonts w:ascii="Times New Roman" w:hAnsi="Times New Roman"/>
          <w:sz w:val="22"/>
          <w:szCs w:val="22"/>
        </w:rPr>
        <w:t xml:space="preserve">), mimo pracovní dobu na </w:t>
      </w:r>
      <w:proofErr w:type="spellStart"/>
      <w:proofErr w:type="gramStart"/>
      <w:r w:rsidR="00E618BA" w:rsidRPr="00AC52EE">
        <w:rPr>
          <w:rFonts w:ascii="Times New Roman" w:hAnsi="Times New Roman"/>
          <w:sz w:val="22"/>
          <w:szCs w:val="22"/>
        </w:rPr>
        <w:t>tel.</w:t>
      </w:r>
      <w:r w:rsidR="006D3CEB" w:rsidRPr="00AC52EE">
        <w:rPr>
          <w:rFonts w:ascii="Times New Roman" w:hAnsi="Times New Roman"/>
          <w:sz w:val="22"/>
          <w:szCs w:val="22"/>
        </w:rPr>
        <w:t>č</w:t>
      </w:r>
      <w:proofErr w:type="spellEnd"/>
      <w:r w:rsidR="006D3CEB" w:rsidRPr="00AC52EE">
        <w:rPr>
          <w:rFonts w:ascii="Times New Roman" w:hAnsi="Times New Roman"/>
          <w:sz w:val="22"/>
          <w:szCs w:val="22"/>
        </w:rPr>
        <w:t>.</w:t>
      </w:r>
      <w:proofErr w:type="gramEnd"/>
      <w:r w:rsidR="006D3CEB" w:rsidRPr="00AC52EE">
        <w:rPr>
          <w:rFonts w:ascii="Times New Roman" w:hAnsi="Times New Roman"/>
          <w:sz w:val="22"/>
          <w:szCs w:val="22"/>
        </w:rPr>
        <w:t xml:space="preserve"> 602 892 351.</w:t>
      </w:r>
    </w:p>
    <w:p w:rsidR="009D4BE7" w:rsidRPr="00AC52EE" w:rsidRDefault="009D4BE7" w:rsidP="0059439B">
      <w:pPr>
        <w:pStyle w:val="Odstavecseseznamem"/>
        <w:numPr>
          <w:ilvl w:val="0"/>
          <w:numId w:val="6"/>
        </w:numPr>
        <w:jc w:val="both"/>
        <w:rPr>
          <w:sz w:val="22"/>
          <w:szCs w:val="22"/>
          <w:lang w:val="cs-CZ"/>
        </w:rPr>
      </w:pPr>
      <w:r w:rsidRPr="00AC52EE">
        <w:rPr>
          <w:sz w:val="22"/>
          <w:szCs w:val="22"/>
          <w:lang w:val="cs-CZ"/>
        </w:rPr>
        <w:t>Odběratel je povinen uhradit</w:t>
      </w:r>
      <w:r w:rsidR="0008390E" w:rsidRPr="00AC52EE">
        <w:rPr>
          <w:sz w:val="22"/>
          <w:szCs w:val="22"/>
          <w:lang w:val="cs-CZ"/>
        </w:rPr>
        <w:t xml:space="preserve"> dodavateli </w:t>
      </w:r>
      <w:r w:rsidRPr="00AC52EE">
        <w:rPr>
          <w:sz w:val="22"/>
          <w:szCs w:val="22"/>
          <w:lang w:val="cs-CZ"/>
        </w:rPr>
        <w:t>náklady</w:t>
      </w:r>
      <w:r w:rsidR="0008390E" w:rsidRPr="00AC52EE">
        <w:rPr>
          <w:sz w:val="22"/>
          <w:szCs w:val="22"/>
          <w:lang w:val="cs-CZ"/>
        </w:rPr>
        <w:t xml:space="preserve"> spojené s opravou za každý případ vzniku poruchy, </w:t>
      </w:r>
      <w:r w:rsidRPr="00AC52EE">
        <w:rPr>
          <w:sz w:val="22"/>
          <w:szCs w:val="22"/>
          <w:lang w:val="cs-CZ"/>
        </w:rPr>
        <w:t>kter</w:t>
      </w:r>
      <w:r w:rsidR="0008390E" w:rsidRPr="00AC52EE">
        <w:rPr>
          <w:sz w:val="22"/>
          <w:szCs w:val="22"/>
          <w:lang w:val="cs-CZ"/>
        </w:rPr>
        <w:t>á bude způsobena vypouštěním odpadních vod do kanalizace v rozporu s podmínkami stanovenými kanalizačním řádem</w:t>
      </w:r>
      <w:r w:rsidR="0059439B" w:rsidRPr="00AC52EE">
        <w:rPr>
          <w:sz w:val="22"/>
          <w:szCs w:val="22"/>
          <w:lang w:val="cs-CZ"/>
        </w:rPr>
        <w:t>, platnými právními předpisy a touto smlouvou</w:t>
      </w:r>
      <w:r w:rsidR="0020139A" w:rsidRPr="00AC52EE">
        <w:rPr>
          <w:sz w:val="22"/>
          <w:szCs w:val="22"/>
          <w:lang w:val="cs-CZ"/>
        </w:rPr>
        <w:t>.</w:t>
      </w:r>
    </w:p>
    <w:p w:rsidR="00FD4C64" w:rsidRPr="00AC52EE" w:rsidRDefault="00FD4C64" w:rsidP="00A639DA">
      <w:pPr>
        <w:pStyle w:val="Odstavecseseznamem"/>
        <w:ind w:left="357"/>
        <w:jc w:val="both"/>
        <w:rPr>
          <w:sz w:val="22"/>
          <w:szCs w:val="22"/>
          <w:lang w:val="cs-CZ"/>
        </w:rPr>
      </w:pPr>
    </w:p>
    <w:p w:rsidR="00364CC7" w:rsidRPr="00AC52EE" w:rsidRDefault="00364CC7" w:rsidP="00364CC7">
      <w:pPr>
        <w:jc w:val="center"/>
        <w:rPr>
          <w:b/>
          <w:sz w:val="22"/>
          <w:szCs w:val="22"/>
          <w:lang w:val="cs-CZ"/>
        </w:rPr>
      </w:pPr>
      <w:r w:rsidRPr="00AC52EE">
        <w:rPr>
          <w:b/>
          <w:sz w:val="22"/>
          <w:szCs w:val="22"/>
          <w:lang w:val="cs-CZ"/>
        </w:rPr>
        <w:t>Článek V.</w:t>
      </w:r>
    </w:p>
    <w:p w:rsidR="00CE0E24" w:rsidRPr="00AC52EE" w:rsidRDefault="001407F9" w:rsidP="00091DF6">
      <w:pPr>
        <w:spacing w:after="120"/>
        <w:jc w:val="center"/>
        <w:rPr>
          <w:b/>
          <w:bCs/>
          <w:sz w:val="22"/>
          <w:szCs w:val="22"/>
          <w:lang w:val="cs-CZ"/>
        </w:rPr>
      </w:pPr>
      <w:r w:rsidRPr="00AC52EE">
        <w:rPr>
          <w:b/>
          <w:bCs/>
          <w:sz w:val="22"/>
          <w:szCs w:val="22"/>
          <w:lang w:val="cs-CZ"/>
        </w:rPr>
        <w:t>Stočné</w:t>
      </w:r>
      <w:r w:rsidR="00364CC7" w:rsidRPr="00AC52EE">
        <w:rPr>
          <w:b/>
          <w:bCs/>
          <w:sz w:val="22"/>
          <w:szCs w:val="22"/>
          <w:lang w:val="cs-CZ"/>
        </w:rPr>
        <w:t xml:space="preserve"> a platební podmínky</w:t>
      </w:r>
    </w:p>
    <w:p w:rsidR="001407F9" w:rsidRPr="00AC52EE" w:rsidRDefault="001407F9" w:rsidP="00E761C7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sz w:val="22"/>
          <w:szCs w:val="22"/>
          <w:lang w:val="cs-CZ"/>
        </w:rPr>
      </w:pPr>
      <w:r w:rsidRPr="00AC52EE">
        <w:rPr>
          <w:sz w:val="22"/>
          <w:szCs w:val="22"/>
          <w:lang w:val="cs-CZ"/>
        </w:rPr>
        <w:t xml:space="preserve">Stočné má jednosložkovou formu. </w:t>
      </w:r>
    </w:p>
    <w:p w:rsidR="00480FBB" w:rsidRPr="00AC52EE" w:rsidRDefault="00480FBB" w:rsidP="00E761C7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sz w:val="22"/>
          <w:szCs w:val="22"/>
          <w:lang w:val="cs-CZ"/>
        </w:rPr>
      </w:pPr>
      <w:r w:rsidRPr="00AC52EE">
        <w:rPr>
          <w:sz w:val="22"/>
          <w:szCs w:val="22"/>
          <w:lang w:val="cs-CZ"/>
        </w:rPr>
        <w:t>Odběratel se zavazuje hradit dodavateli stočné ve výši vypočtené jako součin ceny za likvidaci 1 m</w:t>
      </w:r>
      <w:r w:rsidRPr="00AC52EE">
        <w:rPr>
          <w:sz w:val="22"/>
          <w:szCs w:val="22"/>
          <w:vertAlign w:val="superscript"/>
          <w:lang w:val="cs-CZ"/>
        </w:rPr>
        <w:t>3</w:t>
      </w:r>
      <w:r w:rsidRPr="00AC52EE">
        <w:rPr>
          <w:sz w:val="22"/>
          <w:szCs w:val="22"/>
          <w:lang w:val="cs-CZ"/>
        </w:rPr>
        <w:t xml:space="preserve"> odpadní vody (v Kč) a množství odpadní vody (v m</w:t>
      </w:r>
      <w:r w:rsidRPr="00AC52EE">
        <w:rPr>
          <w:sz w:val="22"/>
          <w:szCs w:val="22"/>
          <w:vertAlign w:val="superscript"/>
          <w:lang w:val="cs-CZ"/>
        </w:rPr>
        <w:t>3</w:t>
      </w:r>
      <w:r w:rsidRPr="00AC52EE">
        <w:rPr>
          <w:sz w:val="22"/>
          <w:szCs w:val="22"/>
          <w:lang w:val="cs-CZ"/>
        </w:rPr>
        <w:t xml:space="preserve">) zjištěné postupem dle </w:t>
      </w:r>
      <w:r w:rsidR="001407F9" w:rsidRPr="00AC52EE">
        <w:rPr>
          <w:sz w:val="22"/>
          <w:szCs w:val="22"/>
          <w:lang w:val="cs-CZ"/>
        </w:rPr>
        <w:t>Článk</w:t>
      </w:r>
      <w:r w:rsidR="00E54DD6" w:rsidRPr="00AC52EE">
        <w:rPr>
          <w:sz w:val="22"/>
          <w:szCs w:val="22"/>
          <w:lang w:val="cs-CZ"/>
        </w:rPr>
        <w:t>u</w:t>
      </w:r>
      <w:r w:rsidR="002C6F79" w:rsidRPr="00AC52EE">
        <w:rPr>
          <w:sz w:val="22"/>
          <w:szCs w:val="22"/>
          <w:lang w:val="cs-CZ"/>
        </w:rPr>
        <w:t xml:space="preserve"> </w:t>
      </w:r>
      <w:proofErr w:type="gramStart"/>
      <w:r w:rsidR="002C6F79" w:rsidRPr="00AC52EE">
        <w:rPr>
          <w:sz w:val="22"/>
          <w:szCs w:val="22"/>
          <w:lang w:val="cs-CZ"/>
        </w:rPr>
        <w:t>IV</w:t>
      </w:r>
      <w:proofErr w:type="gramEnd"/>
      <w:r w:rsidR="002C6F79" w:rsidRPr="00AC52EE">
        <w:rPr>
          <w:sz w:val="22"/>
          <w:szCs w:val="22"/>
          <w:lang w:val="cs-CZ"/>
        </w:rPr>
        <w:t xml:space="preserve"> </w:t>
      </w:r>
      <w:r w:rsidR="00E54DD6" w:rsidRPr="00AC52EE">
        <w:rPr>
          <w:sz w:val="22"/>
          <w:szCs w:val="22"/>
          <w:lang w:val="cs-CZ"/>
        </w:rPr>
        <w:t xml:space="preserve"> </w:t>
      </w:r>
      <w:r w:rsidR="00965F39" w:rsidRPr="00AC52EE">
        <w:rPr>
          <w:sz w:val="22"/>
          <w:szCs w:val="22"/>
          <w:lang w:val="cs-CZ"/>
        </w:rPr>
        <w:t xml:space="preserve">této </w:t>
      </w:r>
      <w:proofErr w:type="gramStart"/>
      <w:r w:rsidR="00965F39" w:rsidRPr="00AC52EE">
        <w:rPr>
          <w:sz w:val="22"/>
          <w:szCs w:val="22"/>
          <w:lang w:val="cs-CZ"/>
        </w:rPr>
        <w:t>s</w:t>
      </w:r>
      <w:r w:rsidRPr="00AC52EE">
        <w:rPr>
          <w:sz w:val="22"/>
          <w:szCs w:val="22"/>
          <w:lang w:val="cs-CZ"/>
        </w:rPr>
        <w:t>mlouvy</w:t>
      </w:r>
      <w:proofErr w:type="gramEnd"/>
      <w:r w:rsidRPr="00AC52EE">
        <w:rPr>
          <w:sz w:val="22"/>
          <w:szCs w:val="22"/>
          <w:lang w:val="cs-CZ"/>
        </w:rPr>
        <w:t xml:space="preserve">. </w:t>
      </w:r>
      <w:r w:rsidR="001407F9" w:rsidRPr="00AC52EE">
        <w:rPr>
          <w:sz w:val="22"/>
          <w:szCs w:val="22"/>
          <w:lang w:val="cs-CZ"/>
        </w:rPr>
        <w:t>Povinnost hradit stočné vzniká odběrateli k prvnímu dni měsíce následujícího po dni, kdy bylo odběrné místo na kanalizaci napojeno.</w:t>
      </w:r>
    </w:p>
    <w:p w:rsidR="00480FBB" w:rsidRPr="00AC52EE" w:rsidRDefault="00480FBB" w:rsidP="008B60BE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sz w:val="22"/>
          <w:szCs w:val="22"/>
          <w:lang w:val="cs-CZ"/>
        </w:rPr>
      </w:pPr>
      <w:r w:rsidRPr="00AC52EE">
        <w:rPr>
          <w:sz w:val="22"/>
          <w:szCs w:val="22"/>
          <w:lang w:val="cs-CZ"/>
        </w:rPr>
        <w:t>Cena za likvidaci 1 m</w:t>
      </w:r>
      <w:r w:rsidRPr="00AC52EE">
        <w:rPr>
          <w:sz w:val="22"/>
          <w:szCs w:val="22"/>
          <w:vertAlign w:val="superscript"/>
          <w:lang w:val="cs-CZ"/>
        </w:rPr>
        <w:t>3</w:t>
      </w:r>
      <w:r w:rsidRPr="00AC52EE">
        <w:rPr>
          <w:sz w:val="22"/>
          <w:szCs w:val="22"/>
          <w:lang w:val="cs-CZ"/>
        </w:rPr>
        <w:t xml:space="preserve"> odpadní vody bude stanovena podle platných cenových předpisů na základě rozhodnutí k tomu příslušných orgánů obce </w:t>
      </w:r>
      <w:r w:rsidR="00E54DD6" w:rsidRPr="00AC52EE">
        <w:rPr>
          <w:sz w:val="22"/>
          <w:szCs w:val="22"/>
          <w:lang w:val="cs-CZ"/>
        </w:rPr>
        <w:t>Cítov</w:t>
      </w:r>
      <w:r w:rsidRPr="00AC52EE">
        <w:rPr>
          <w:sz w:val="22"/>
          <w:szCs w:val="22"/>
          <w:lang w:val="cs-CZ"/>
        </w:rPr>
        <w:t>. Způsob výpočtu ceny bude k dispozici na Obecním úřad</w:t>
      </w:r>
      <w:r w:rsidR="001407F9" w:rsidRPr="00AC52EE">
        <w:rPr>
          <w:sz w:val="22"/>
          <w:szCs w:val="22"/>
          <w:lang w:val="cs-CZ"/>
        </w:rPr>
        <w:t>ě</w:t>
      </w:r>
      <w:r w:rsidRPr="00AC52EE">
        <w:rPr>
          <w:sz w:val="22"/>
          <w:szCs w:val="22"/>
          <w:lang w:val="cs-CZ"/>
        </w:rPr>
        <w:t xml:space="preserve"> </w:t>
      </w:r>
      <w:r w:rsidR="00E54DD6" w:rsidRPr="00AC52EE">
        <w:rPr>
          <w:sz w:val="22"/>
          <w:szCs w:val="22"/>
          <w:lang w:val="cs-CZ"/>
        </w:rPr>
        <w:t>Cítov</w:t>
      </w:r>
      <w:r w:rsidRPr="00AC52EE">
        <w:rPr>
          <w:sz w:val="22"/>
          <w:szCs w:val="22"/>
          <w:lang w:val="cs-CZ"/>
        </w:rPr>
        <w:t xml:space="preserve">.  </w:t>
      </w:r>
    </w:p>
    <w:p w:rsidR="00480FBB" w:rsidRPr="00AC52EE" w:rsidRDefault="00B933CC" w:rsidP="00E761C7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sz w:val="22"/>
          <w:szCs w:val="22"/>
          <w:lang w:val="cs-CZ"/>
        </w:rPr>
      </w:pPr>
      <w:r w:rsidRPr="00AC52EE">
        <w:rPr>
          <w:sz w:val="22"/>
          <w:szCs w:val="22"/>
          <w:lang w:val="cs-CZ"/>
        </w:rPr>
        <w:t xml:space="preserve">Odběratel podpisem </w:t>
      </w:r>
      <w:r w:rsidR="00965F39" w:rsidRPr="00AC52EE">
        <w:rPr>
          <w:sz w:val="22"/>
          <w:szCs w:val="22"/>
          <w:lang w:val="cs-CZ"/>
        </w:rPr>
        <w:t xml:space="preserve">této smlouvy </w:t>
      </w:r>
      <w:r w:rsidRPr="00AC52EE">
        <w:rPr>
          <w:sz w:val="22"/>
          <w:szCs w:val="22"/>
          <w:lang w:val="cs-CZ"/>
        </w:rPr>
        <w:t>potvrzuje, že byl seznámen</w:t>
      </w:r>
      <w:r w:rsidR="00E64F21" w:rsidRPr="00AC52EE">
        <w:rPr>
          <w:sz w:val="22"/>
          <w:szCs w:val="22"/>
          <w:lang w:val="cs-CZ"/>
        </w:rPr>
        <w:t xml:space="preserve"> </w:t>
      </w:r>
      <w:r w:rsidRPr="00AC52EE">
        <w:rPr>
          <w:sz w:val="22"/>
          <w:szCs w:val="22"/>
          <w:lang w:val="cs-CZ"/>
        </w:rPr>
        <w:t>s</w:t>
      </w:r>
      <w:r w:rsidR="00480FBB" w:rsidRPr="00AC52EE">
        <w:rPr>
          <w:sz w:val="22"/>
          <w:szCs w:val="22"/>
          <w:lang w:val="cs-CZ"/>
        </w:rPr>
        <w:t> </w:t>
      </w:r>
      <w:r w:rsidRPr="00AC52EE">
        <w:rPr>
          <w:sz w:val="22"/>
          <w:szCs w:val="22"/>
          <w:lang w:val="cs-CZ"/>
        </w:rPr>
        <w:t>cen</w:t>
      </w:r>
      <w:r w:rsidR="00480FBB" w:rsidRPr="00AC52EE">
        <w:rPr>
          <w:sz w:val="22"/>
          <w:szCs w:val="22"/>
          <w:lang w:val="cs-CZ"/>
        </w:rPr>
        <w:t>ou za likvidaci 1 m</w:t>
      </w:r>
      <w:r w:rsidR="00480FBB" w:rsidRPr="00AC52EE">
        <w:rPr>
          <w:sz w:val="22"/>
          <w:szCs w:val="22"/>
          <w:vertAlign w:val="superscript"/>
          <w:lang w:val="cs-CZ"/>
        </w:rPr>
        <w:t>3</w:t>
      </w:r>
      <w:r w:rsidR="00480FBB" w:rsidRPr="00AC52EE">
        <w:rPr>
          <w:sz w:val="22"/>
          <w:szCs w:val="22"/>
          <w:lang w:val="cs-CZ"/>
        </w:rPr>
        <w:t xml:space="preserve"> odpadní vody </w:t>
      </w:r>
      <w:r w:rsidRPr="00AC52EE">
        <w:rPr>
          <w:sz w:val="22"/>
          <w:szCs w:val="22"/>
          <w:lang w:val="cs-CZ"/>
        </w:rPr>
        <w:t>platn</w:t>
      </w:r>
      <w:r w:rsidR="00480FBB" w:rsidRPr="00AC52EE">
        <w:rPr>
          <w:sz w:val="22"/>
          <w:szCs w:val="22"/>
          <w:lang w:val="cs-CZ"/>
        </w:rPr>
        <w:t>ou</w:t>
      </w:r>
      <w:r w:rsidRPr="00AC52EE">
        <w:rPr>
          <w:sz w:val="22"/>
          <w:szCs w:val="22"/>
          <w:lang w:val="cs-CZ"/>
        </w:rPr>
        <w:t xml:space="preserve"> ke dni podpisu </w:t>
      </w:r>
      <w:r w:rsidR="00965F39" w:rsidRPr="00AC52EE">
        <w:rPr>
          <w:sz w:val="22"/>
          <w:szCs w:val="22"/>
          <w:lang w:val="cs-CZ"/>
        </w:rPr>
        <w:t>této smlouvy</w:t>
      </w:r>
      <w:r w:rsidRPr="00AC52EE">
        <w:rPr>
          <w:sz w:val="22"/>
          <w:szCs w:val="22"/>
          <w:lang w:val="cs-CZ"/>
        </w:rPr>
        <w:t>.</w:t>
      </w:r>
      <w:r w:rsidR="00BA6003" w:rsidRPr="00AC52EE">
        <w:rPr>
          <w:sz w:val="22"/>
          <w:szCs w:val="22"/>
          <w:lang w:val="cs-CZ"/>
        </w:rPr>
        <w:t xml:space="preserve"> </w:t>
      </w:r>
    </w:p>
    <w:p w:rsidR="00E761C7" w:rsidRPr="00AC52EE" w:rsidRDefault="00480FBB" w:rsidP="00E761C7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sz w:val="22"/>
          <w:szCs w:val="22"/>
          <w:lang w:val="cs-CZ"/>
        </w:rPr>
      </w:pPr>
      <w:r w:rsidRPr="00AC52EE">
        <w:rPr>
          <w:sz w:val="22"/>
          <w:szCs w:val="22"/>
          <w:lang w:val="cs-CZ"/>
        </w:rPr>
        <w:t>Dodavatel si vyhrazuje právo jednostranně cenu za likvidaci 1 m</w:t>
      </w:r>
      <w:r w:rsidRPr="00AC52EE">
        <w:rPr>
          <w:sz w:val="22"/>
          <w:szCs w:val="22"/>
          <w:vertAlign w:val="superscript"/>
          <w:lang w:val="cs-CZ"/>
        </w:rPr>
        <w:t>3</w:t>
      </w:r>
      <w:r w:rsidRPr="00AC52EE">
        <w:rPr>
          <w:sz w:val="22"/>
          <w:szCs w:val="22"/>
          <w:lang w:val="cs-CZ"/>
        </w:rPr>
        <w:t xml:space="preserve"> odpadní vody změnit v případě změn výše nákladů, na základě nichž byla cena stanovena. V tomto případě je dodavatel povinen odběratele o změně informovat (zveřejněním na úřední desce, elektronické úřední desce), přičemž způsob výpočtu ceny musí </w:t>
      </w:r>
      <w:r w:rsidR="001407F9" w:rsidRPr="00AC52EE">
        <w:rPr>
          <w:sz w:val="22"/>
          <w:szCs w:val="22"/>
          <w:lang w:val="cs-CZ"/>
        </w:rPr>
        <w:t>být k dispozici na Obecním úřadě</w:t>
      </w:r>
      <w:r w:rsidRPr="00AC52EE">
        <w:rPr>
          <w:sz w:val="22"/>
          <w:szCs w:val="22"/>
          <w:lang w:val="cs-CZ"/>
        </w:rPr>
        <w:t xml:space="preserve"> </w:t>
      </w:r>
      <w:r w:rsidR="00E54DD6" w:rsidRPr="00AC52EE">
        <w:rPr>
          <w:sz w:val="22"/>
          <w:szCs w:val="22"/>
          <w:lang w:val="cs-CZ"/>
        </w:rPr>
        <w:t>Cítov</w:t>
      </w:r>
      <w:r w:rsidRPr="00AC52EE">
        <w:rPr>
          <w:sz w:val="22"/>
          <w:szCs w:val="22"/>
          <w:lang w:val="cs-CZ"/>
        </w:rPr>
        <w:t>.</w:t>
      </w:r>
    </w:p>
    <w:p w:rsidR="00E761C7" w:rsidRPr="00AC52EE" w:rsidRDefault="00E761C7" w:rsidP="00E761C7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sz w:val="22"/>
          <w:szCs w:val="22"/>
          <w:lang w:val="cs-CZ"/>
        </w:rPr>
      </w:pPr>
      <w:r w:rsidRPr="00AC52EE">
        <w:rPr>
          <w:sz w:val="22"/>
          <w:szCs w:val="22"/>
          <w:lang w:val="cs-CZ"/>
        </w:rPr>
        <w:t>Smluvní strany se dohodly, že odběratel bude hradit dodavateli stočné na základě jím předloženého vyúčtování (faktury). Fakturace bude prováděna zpravidla 1x za kalendářní rok v měsíci prosinci. V případě, že množství vypouštěné odpadní vody je zjišťováno podle množství vody odebrané z vodovodu, provede dodavatel před provedením fakturace odečet odebrané vody na vodoměru</w:t>
      </w:r>
      <w:r w:rsidR="00A639DA" w:rsidRPr="00AC52EE">
        <w:rPr>
          <w:sz w:val="22"/>
          <w:szCs w:val="22"/>
          <w:lang w:val="cs-CZ"/>
        </w:rPr>
        <w:t xml:space="preserve"> (zpravidla v měsíci </w:t>
      </w:r>
      <w:r w:rsidR="009E527B" w:rsidRPr="00AC52EE">
        <w:rPr>
          <w:sz w:val="22"/>
          <w:szCs w:val="22"/>
          <w:lang w:val="cs-CZ"/>
        </w:rPr>
        <w:t>říjnu</w:t>
      </w:r>
      <w:r w:rsidR="00A639DA" w:rsidRPr="00AC52EE">
        <w:rPr>
          <w:sz w:val="22"/>
          <w:szCs w:val="22"/>
          <w:lang w:val="cs-CZ"/>
        </w:rPr>
        <w:t>)</w:t>
      </w:r>
      <w:r w:rsidRPr="00AC52EE">
        <w:rPr>
          <w:sz w:val="22"/>
          <w:szCs w:val="22"/>
          <w:lang w:val="cs-CZ"/>
        </w:rPr>
        <w:t>.</w:t>
      </w:r>
    </w:p>
    <w:p w:rsidR="00E761C7" w:rsidRPr="00AC52EE" w:rsidRDefault="00E761C7" w:rsidP="00E761C7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sz w:val="22"/>
          <w:szCs w:val="22"/>
          <w:lang w:val="cs-CZ"/>
        </w:rPr>
      </w:pPr>
      <w:r w:rsidRPr="00AC52EE">
        <w:rPr>
          <w:sz w:val="22"/>
          <w:szCs w:val="22"/>
          <w:lang w:val="cs-CZ"/>
        </w:rPr>
        <w:t xml:space="preserve">V případě změny ceny v průběhu odečtového období má dodavatel právo provést mimořádný odečet množství odebrané vody (v případě, že množství vypouštěné odpadní vody je zjišťováno podle množství vody odebrané z vodovodu). </w:t>
      </w:r>
    </w:p>
    <w:p w:rsidR="001F4A64" w:rsidRPr="00AC52EE" w:rsidRDefault="001F4A64" w:rsidP="00E761C7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sz w:val="22"/>
          <w:szCs w:val="22"/>
          <w:lang w:val="cs-CZ"/>
        </w:rPr>
      </w:pPr>
      <w:r w:rsidRPr="00AC52EE">
        <w:rPr>
          <w:sz w:val="22"/>
          <w:szCs w:val="22"/>
          <w:lang w:val="cs-CZ"/>
        </w:rPr>
        <w:t xml:space="preserve">Námitku proti stanovení výše stočného </w:t>
      </w:r>
      <w:r w:rsidR="0059439B" w:rsidRPr="00AC52EE">
        <w:rPr>
          <w:sz w:val="22"/>
          <w:szCs w:val="22"/>
          <w:lang w:val="cs-CZ"/>
        </w:rPr>
        <w:t xml:space="preserve">(reklamaci faktury) </w:t>
      </w:r>
      <w:r w:rsidRPr="00AC52EE">
        <w:rPr>
          <w:sz w:val="22"/>
          <w:szCs w:val="22"/>
          <w:lang w:val="cs-CZ"/>
        </w:rPr>
        <w:t>může odběratel uplatnit písemně nebo osobně u dodavatele do 7 dnů od obdržení vyúčtování (faktury).</w:t>
      </w:r>
    </w:p>
    <w:p w:rsidR="00E761C7" w:rsidRPr="00AC52EE" w:rsidRDefault="00E761C7" w:rsidP="00E761C7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sz w:val="22"/>
          <w:szCs w:val="22"/>
          <w:lang w:val="cs-CZ"/>
        </w:rPr>
      </w:pPr>
      <w:r w:rsidRPr="00AC52EE">
        <w:rPr>
          <w:sz w:val="22"/>
          <w:szCs w:val="22"/>
          <w:lang w:val="cs-CZ"/>
        </w:rPr>
        <w:t>Reklamace faktury nebo žádost o přezkoušení vodoměru (v případě, že množství vypouštěné odpadní vody je zjišťováno podle množství vody odebrané z vodovodu) nemá odkladný účinek na termín splatnosti stočného, není-li smluvními stranami písemně ve zcela výjimečných případech dohodnuto jinak.</w:t>
      </w:r>
    </w:p>
    <w:p w:rsidR="00E761C7" w:rsidRPr="00AC52EE" w:rsidRDefault="00E761C7" w:rsidP="00E761C7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sz w:val="22"/>
          <w:szCs w:val="22"/>
          <w:lang w:val="cs-CZ"/>
        </w:rPr>
      </w:pPr>
      <w:r w:rsidRPr="00AC52EE">
        <w:rPr>
          <w:sz w:val="22"/>
          <w:szCs w:val="22"/>
          <w:lang w:val="cs-CZ"/>
        </w:rPr>
        <w:t xml:space="preserve">Splatnost faktur se sjednává na </w:t>
      </w:r>
      <w:r w:rsidR="009E527B" w:rsidRPr="00AC52EE">
        <w:rPr>
          <w:sz w:val="22"/>
          <w:szCs w:val="22"/>
          <w:lang w:val="cs-CZ"/>
        </w:rPr>
        <w:t>30</w:t>
      </w:r>
      <w:r w:rsidRPr="00AC52EE">
        <w:rPr>
          <w:sz w:val="22"/>
          <w:szCs w:val="22"/>
          <w:lang w:val="cs-CZ"/>
        </w:rPr>
        <w:t xml:space="preserve"> dnů ode dne </w:t>
      </w:r>
      <w:r w:rsidR="009E527B" w:rsidRPr="00AC52EE">
        <w:rPr>
          <w:sz w:val="22"/>
          <w:szCs w:val="22"/>
          <w:lang w:val="cs-CZ"/>
        </w:rPr>
        <w:t>vystavení faktury</w:t>
      </w:r>
      <w:r w:rsidRPr="00AC52EE">
        <w:rPr>
          <w:sz w:val="22"/>
          <w:szCs w:val="22"/>
          <w:lang w:val="cs-CZ"/>
        </w:rPr>
        <w:t>, faktury musí splňovat náležitosti daňového dokladu.</w:t>
      </w:r>
    </w:p>
    <w:p w:rsidR="00E761C7" w:rsidRPr="00AC52EE" w:rsidRDefault="00E761C7" w:rsidP="00CB4B4E">
      <w:pPr>
        <w:pStyle w:val="Odstavecseseznamem"/>
        <w:numPr>
          <w:ilvl w:val="0"/>
          <w:numId w:val="10"/>
        </w:numPr>
        <w:ind w:left="357" w:hanging="357"/>
        <w:contextualSpacing w:val="0"/>
        <w:jc w:val="both"/>
        <w:rPr>
          <w:sz w:val="22"/>
          <w:szCs w:val="22"/>
          <w:lang w:val="cs-CZ"/>
        </w:rPr>
      </w:pPr>
      <w:r w:rsidRPr="00AC52EE">
        <w:rPr>
          <w:sz w:val="22"/>
          <w:szCs w:val="22"/>
          <w:lang w:val="cs-CZ"/>
        </w:rPr>
        <w:t>Platby budou prováděny odběratelem:</w:t>
      </w:r>
    </w:p>
    <w:p w:rsidR="00E761C7" w:rsidRPr="00AC52EE" w:rsidRDefault="00E761C7" w:rsidP="00E761C7">
      <w:pPr>
        <w:widowControl/>
        <w:numPr>
          <w:ilvl w:val="0"/>
          <w:numId w:val="35"/>
        </w:numPr>
        <w:overflowPunct/>
        <w:autoSpaceDE/>
        <w:autoSpaceDN/>
        <w:adjustRightInd/>
        <w:textAlignment w:val="auto"/>
        <w:rPr>
          <w:sz w:val="22"/>
          <w:szCs w:val="22"/>
          <w:lang w:val="cs-CZ"/>
        </w:rPr>
      </w:pPr>
      <w:r w:rsidRPr="00AC52EE">
        <w:rPr>
          <w:sz w:val="22"/>
          <w:szCs w:val="22"/>
          <w:lang w:val="cs-CZ"/>
        </w:rPr>
        <w:t>v hotovosti – pokladna dodavatele na Obecním úřadě Cítov nebo</w:t>
      </w:r>
    </w:p>
    <w:p w:rsidR="00E761C7" w:rsidRPr="00AC52EE" w:rsidRDefault="00E761C7" w:rsidP="00E761C7">
      <w:pPr>
        <w:widowControl/>
        <w:numPr>
          <w:ilvl w:val="0"/>
          <w:numId w:val="35"/>
        </w:numPr>
        <w:overflowPunct/>
        <w:autoSpaceDE/>
        <w:autoSpaceDN/>
        <w:adjustRightInd/>
        <w:spacing w:after="120"/>
        <w:ind w:left="1054" w:hanging="357"/>
        <w:textAlignment w:val="auto"/>
        <w:rPr>
          <w:sz w:val="22"/>
          <w:szCs w:val="22"/>
          <w:lang w:val="cs-CZ"/>
        </w:rPr>
      </w:pPr>
      <w:r w:rsidRPr="00AC52EE">
        <w:rPr>
          <w:sz w:val="22"/>
          <w:szCs w:val="22"/>
          <w:lang w:val="cs-CZ"/>
        </w:rPr>
        <w:t>bezhotovostn</w:t>
      </w:r>
      <w:r w:rsidR="00CB4B4E" w:rsidRPr="00AC52EE">
        <w:rPr>
          <w:sz w:val="22"/>
          <w:szCs w:val="22"/>
          <w:lang w:val="cs-CZ"/>
        </w:rPr>
        <w:t>ě</w:t>
      </w:r>
      <w:r w:rsidRPr="00AC52EE">
        <w:rPr>
          <w:sz w:val="22"/>
          <w:szCs w:val="22"/>
          <w:lang w:val="cs-CZ"/>
        </w:rPr>
        <w:t xml:space="preserve"> – platba na účet dodavatele č. </w:t>
      </w:r>
      <w:r w:rsidR="00637DB7" w:rsidRPr="00AC52EE">
        <w:rPr>
          <w:sz w:val="22"/>
          <w:szCs w:val="22"/>
        </w:rPr>
        <w:t>107-5154480257/0100</w:t>
      </w:r>
    </w:p>
    <w:p w:rsidR="00E761C7" w:rsidRPr="00AC52EE" w:rsidRDefault="00E761C7" w:rsidP="00F21C76">
      <w:pPr>
        <w:pStyle w:val="Zkladntext"/>
        <w:numPr>
          <w:ilvl w:val="0"/>
          <w:numId w:val="10"/>
        </w:numPr>
        <w:suppressLineNumbers/>
        <w:spacing w:after="120"/>
        <w:ind w:left="357" w:hanging="357"/>
        <w:rPr>
          <w:rFonts w:ascii="Times New Roman" w:hAnsi="Times New Roman"/>
          <w:sz w:val="22"/>
          <w:szCs w:val="22"/>
        </w:rPr>
      </w:pPr>
      <w:r w:rsidRPr="00AC52EE">
        <w:rPr>
          <w:rFonts w:ascii="Times New Roman" w:hAnsi="Times New Roman"/>
          <w:sz w:val="22"/>
          <w:szCs w:val="22"/>
        </w:rPr>
        <w:t xml:space="preserve">Pro případ prodlení odběratele s placením </w:t>
      </w:r>
      <w:r w:rsidR="00CB4B4E" w:rsidRPr="00AC52EE">
        <w:rPr>
          <w:rFonts w:ascii="Times New Roman" w:hAnsi="Times New Roman"/>
          <w:sz w:val="22"/>
          <w:szCs w:val="22"/>
        </w:rPr>
        <w:t>stočného</w:t>
      </w:r>
      <w:r w:rsidRPr="00AC52EE">
        <w:rPr>
          <w:rFonts w:ascii="Times New Roman" w:hAnsi="Times New Roman"/>
          <w:sz w:val="22"/>
          <w:szCs w:val="22"/>
        </w:rPr>
        <w:t xml:space="preserve"> na základě faktury se sjednává mezi smluvními stranami </w:t>
      </w:r>
      <w:r w:rsidRPr="00AC52EE">
        <w:rPr>
          <w:rFonts w:ascii="Times New Roman" w:hAnsi="Times New Roman"/>
          <w:b/>
          <w:sz w:val="22"/>
          <w:szCs w:val="22"/>
        </w:rPr>
        <w:t xml:space="preserve">smluvní pokuta ve výši 50% z fakturované částky </w:t>
      </w:r>
      <w:r w:rsidR="00CB4B4E" w:rsidRPr="00AC52EE">
        <w:rPr>
          <w:rFonts w:ascii="Times New Roman" w:hAnsi="Times New Roman"/>
          <w:b/>
          <w:sz w:val="22"/>
          <w:szCs w:val="22"/>
        </w:rPr>
        <w:t>stočného</w:t>
      </w:r>
      <w:r w:rsidR="009E527B" w:rsidRPr="00AC52EE">
        <w:rPr>
          <w:rFonts w:ascii="Times New Roman" w:hAnsi="Times New Roman"/>
          <w:sz w:val="22"/>
          <w:szCs w:val="22"/>
        </w:rPr>
        <w:t xml:space="preserve">. </w:t>
      </w:r>
      <w:r w:rsidRPr="00AC52EE">
        <w:rPr>
          <w:rFonts w:ascii="Times New Roman" w:hAnsi="Times New Roman"/>
          <w:sz w:val="22"/>
          <w:szCs w:val="22"/>
        </w:rPr>
        <w:t xml:space="preserve">Smluvní pokutu je odběratel povinen uhradit dodavateli nejpozději do konce kalendářního měsíce, v němž byl s placením </w:t>
      </w:r>
      <w:r w:rsidR="00CB4B4E" w:rsidRPr="00AC52EE">
        <w:rPr>
          <w:rFonts w:ascii="Times New Roman" w:hAnsi="Times New Roman"/>
          <w:sz w:val="22"/>
          <w:szCs w:val="22"/>
        </w:rPr>
        <w:t xml:space="preserve">stočného </w:t>
      </w:r>
      <w:r w:rsidRPr="00AC52EE">
        <w:rPr>
          <w:rFonts w:ascii="Times New Roman" w:hAnsi="Times New Roman"/>
          <w:sz w:val="22"/>
          <w:szCs w:val="22"/>
        </w:rPr>
        <w:t>v prodlení.</w:t>
      </w:r>
    </w:p>
    <w:p w:rsidR="005B3C8C" w:rsidRPr="00AC52EE" w:rsidRDefault="005B3C8C" w:rsidP="00CC72AC">
      <w:pPr>
        <w:widowControl/>
        <w:overflowPunct/>
        <w:jc w:val="center"/>
        <w:textAlignment w:val="auto"/>
        <w:rPr>
          <w:b/>
          <w:bCs/>
          <w:kern w:val="0"/>
          <w:sz w:val="22"/>
          <w:szCs w:val="22"/>
          <w:lang w:val="cs-CZ"/>
        </w:rPr>
      </w:pPr>
    </w:p>
    <w:p w:rsidR="00CC72AC" w:rsidRPr="00AC52EE" w:rsidRDefault="00CC72AC" w:rsidP="00CC72AC">
      <w:pPr>
        <w:widowControl/>
        <w:overflowPunct/>
        <w:jc w:val="center"/>
        <w:textAlignment w:val="auto"/>
        <w:rPr>
          <w:b/>
          <w:bCs/>
          <w:kern w:val="0"/>
          <w:sz w:val="22"/>
          <w:szCs w:val="22"/>
          <w:lang w:val="cs-CZ"/>
        </w:rPr>
      </w:pPr>
      <w:r w:rsidRPr="00AC52EE">
        <w:rPr>
          <w:b/>
          <w:bCs/>
          <w:kern w:val="0"/>
          <w:sz w:val="22"/>
          <w:szCs w:val="22"/>
          <w:lang w:val="cs-CZ"/>
        </w:rPr>
        <w:t>Článek VI.</w:t>
      </w:r>
    </w:p>
    <w:p w:rsidR="00CC72AC" w:rsidRPr="00AC52EE" w:rsidRDefault="00CC72AC" w:rsidP="00091DF6">
      <w:pPr>
        <w:widowControl/>
        <w:overflowPunct/>
        <w:spacing w:after="120"/>
        <w:jc w:val="center"/>
        <w:textAlignment w:val="auto"/>
        <w:rPr>
          <w:b/>
          <w:bCs/>
          <w:kern w:val="0"/>
          <w:sz w:val="22"/>
          <w:szCs w:val="22"/>
          <w:lang w:val="cs-CZ"/>
        </w:rPr>
      </w:pPr>
      <w:r w:rsidRPr="00AC52EE">
        <w:rPr>
          <w:b/>
          <w:bCs/>
          <w:kern w:val="0"/>
          <w:sz w:val="22"/>
          <w:szCs w:val="22"/>
          <w:lang w:val="cs-CZ"/>
        </w:rPr>
        <w:t>Neoprávněné odvádění odpadních vod</w:t>
      </w:r>
    </w:p>
    <w:p w:rsidR="00CC72AC" w:rsidRPr="00AC52EE" w:rsidRDefault="00CC72AC" w:rsidP="00CC72AC">
      <w:pPr>
        <w:widowControl/>
        <w:overflowPunct/>
        <w:textAlignment w:val="auto"/>
        <w:rPr>
          <w:kern w:val="0"/>
          <w:sz w:val="22"/>
          <w:szCs w:val="22"/>
          <w:lang w:val="cs-CZ"/>
        </w:rPr>
      </w:pPr>
      <w:r w:rsidRPr="00AC52EE">
        <w:rPr>
          <w:kern w:val="0"/>
          <w:sz w:val="22"/>
          <w:szCs w:val="22"/>
          <w:lang w:val="cs-CZ"/>
        </w:rPr>
        <w:t>Neoprávněným vypouštěním odpadních vod do kanalizace je vypouštění:</w:t>
      </w:r>
    </w:p>
    <w:p w:rsidR="00CC72AC" w:rsidRPr="00AC52EE" w:rsidRDefault="00CC72AC" w:rsidP="00CC72AC">
      <w:pPr>
        <w:pStyle w:val="Odstavecseseznamem"/>
        <w:widowControl/>
        <w:numPr>
          <w:ilvl w:val="0"/>
          <w:numId w:val="18"/>
        </w:numPr>
        <w:overflowPunct/>
        <w:textAlignment w:val="auto"/>
        <w:rPr>
          <w:kern w:val="0"/>
          <w:sz w:val="22"/>
          <w:szCs w:val="22"/>
          <w:lang w:val="cs-CZ"/>
        </w:rPr>
      </w:pPr>
      <w:r w:rsidRPr="00AC52EE">
        <w:rPr>
          <w:kern w:val="0"/>
          <w:sz w:val="22"/>
          <w:szCs w:val="22"/>
          <w:lang w:val="cs-CZ"/>
        </w:rPr>
        <w:t>bez uzavřené smlouvy o odvádění odpadních vod,</w:t>
      </w:r>
    </w:p>
    <w:p w:rsidR="00CC72AC" w:rsidRPr="00AC52EE" w:rsidRDefault="00CC72AC" w:rsidP="001A7A76">
      <w:pPr>
        <w:pStyle w:val="Odstavecseseznamem"/>
        <w:widowControl/>
        <w:numPr>
          <w:ilvl w:val="0"/>
          <w:numId w:val="18"/>
        </w:numPr>
        <w:overflowPunct/>
        <w:jc w:val="both"/>
        <w:textAlignment w:val="auto"/>
        <w:rPr>
          <w:kern w:val="0"/>
          <w:sz w:val="22"/>
          <w:szCs w:val="22"/>
          <w:lang w:val="cs-CZ"/>
        </w:rPr>
      </w:pPr>
      <w:r w:rsidRPr="00AC52EE">
        <w:rPr>
          <w:kern w:val="0"/>
          <w:sz w:val="22"/>
          <w:szCs w:val="22"/>
          <w:lang w:val="cs-CZ"/>
        </w:rPr>
        <w:t>v rozporu s podmínkami stanovenými kanalizačním řádem,</w:t>
      </w:r>
    </w:p>
    <w:p w:rsidR="00CC72AC" w:rsidRPr="00AC52EE" w:rsidRDefault="00CC72AC" w:rsidP="001A7A76">
      <w:pPr>
        <w:pStyle w:val="Odstavecseseznamem"/>
        <w:widowControl/>
        <w:numPr>
          <w:ilvl w:val="0"/>
          <w:numId w:val="18"/>
        </w:numPr>
        <w:overflowPunct/>
        <w:jc w:val="both"/>
        <w:textAlignment w:val="auto"/>
        <w:rPr>
          <w:kern w:val="0"/>
          <w:sz w:val="22"/>
          <w:szCs w:val="22"/>
          <w:lang w:val="cs-CZ"/>
        </w:rPr>
      </w:pPr>
      <w:r w:rsidRPr="00AC52EE">
        <w:rPr>
          <w:kern w:val="0"/>
          <w:sz w:val="22"/>
          <w:szCs w:val="22"/>
          <w:lang w:val="cs-CZ"/>
        </w:rPr>
        <w:lastRenderedPageBreak/>
        <w:t>přes měřicí zařízení neschválené dodavatelem nebo přes měřicí zařízení, které v důsledku zásahu odběratele množství vypuštěných odpadních vod nezaznamenává nebo zaznamenává množství menší nebo vetší než je množství skutečné,</w:t>
      </w:r>
    </w:p>
    <w:p w:rsidR="00CC72AC" w:rsidRPr="00AC52EE" w:rsidRDefault="00CC72AC" w:rsidP="001A7A76">
      <w:pPr>
        <w:pStyle w:val="Odstavecseseznamem"/>
        <w:widowControl/>
        <w:numPr>
          <w:ilvl w:val="0"/>
          <w:numId w:val="18"/>
        </w:numPr>
        <w:overflowPunct/>
        <w:jc w:val="both"/>
        <w:textAlignment w:val="auto"/>
        <w:rPr>
          <w:kern w:val="0"/>
          <w:sz w:val="22"/>
          <w:szCs w:val="22"/>
          <w:lang w:val="cs-CZ"/>
        </w:rPr>
      </w:pPr>
      <w:r w:rsidRPr="00AC52EE">
        <w:rPr>
          <w:kern w:val="0"/>
          <w:sz w:val="22"/>
          <w:szCs w:val="22"/>
          <w:lang w:val="cs-CZ"/>
        </w:rPr>
        <w:t>odpadních vod bez možnosti kontroly jejich kvality,</w:t>
      </w:r>
    </w:p>
    <w:p w:rsidR="00CC72AC" w:rsidRPr="00AC52EE" w:rsidRDefault="00CC72AC" w:rsidP="001A7A76">
      <w:pPr>
        <w:pStyle w:val="Odstavecseseznamem"/>
        <w:widowControl/>
        <w:numPr>
          <w:ilvl w:val="0"/>
          <w:numId w:val="18"/>
        </w:numPr>
        <w:overflowPunct/>
        <w:jc w:val="both"/>
        <w:textAlignment w:val="auto"/>
        <w:rPr>
          <w:kern w:val="0"/>
          <w:sz w:val="22"/>
          <w:szCs w:val="22"/>
          <w:lang w:val="cs-CZ"/>
        </w:rPr>
      </w:pPr>
      <w:r w:rsidRPr="00AC52EE">
        <w:rPr>
          <w:kern w:val="0"/>
          <w:sz w:val="22"/>
          <w:szCs w:val="22"/>
          <w:lang w:val="cs-CZ"/>
        </w:rPr>
        <w:t xml:space="preserve">při převodu práva z této </w:t>
      </w:r>
      <w:r w:rsidR="00965F39" w:rsidRPr="00AC52EE">
        <w:rPr>
          <w:kern w:val="0"/>
          <w:sz w:val="22"/>
          <w:szCs w:val="22"/>
          <w:lang w:val="cs-CZ"/>
        </w:rPr>
        <w:t>s</w:t>
      </w:r>
      <w:r w:rsidRPr="00AC52EE">
        <w:rPr>
          <w:kern w:val="0"/>
          <w:sz w:val="22"/>
          <w:szCs w:val="22"/>
          <w:lang w:val="cs-CZ"/>
        </w:rPr>
        <w:t>mlouvy na třetí osobu bez souhlasu dodavatele,</w:t>
      </w:r>
    </w:p>
    <w:p w:rsidR="00CC72AC" w:rsidRPr="00AC52EE" w:rsidRDefault="00CC72AC" w:rsidP="001A7A76">
      <w:pPr>
        <w:pStyle w:val="Odstavecseseznamem"/>
        <w:widowControl/>
        <w:numPr>
          <w:ilvl w:val="0"/>
          <w:numId w:val="18"/>
        </w:numPr>
        <w:overflowPunct/>
        <w:jc w:val="both"/>
        <w:textAlignment w:val="auto"/>
        <w:rPr>
          <w:kern w:val="0"/>
          <w:sz w:val="22"/>
          <w:szCs w:val="22"/>
          <w:lang w:val="cs-CZ"/>
        </w:rPr>
      </w:pPr>
      <w:r w:rsidRPr="00AC52EE">
        <w:rPr>
          <w:kern w:val="0"/>
          <w:sz w:val="22"/>
          <w:szCs w:val="22"/>
          <w:lang w:val="cs-CZ"/>
        </w:rPr>
        <w:t>při umožnění připojení na kanalizační síť další osobě bez souhlasu dodavatele.</w:t>
      </w:r>
    </w:p>
    <w:p w:rsidR="00F21C76" w:rsidRPr="00AC52EE" w:rsidRDefault="00F21C76" w:rsidP="008111F8">
      <w:pPr>
        <w:jc w:val="center"/>
        <w:rPr>
          <w:b/>
          <w:bCs/>
          <w:sz w:val="22"/>
          <w:szCs w:val="22"/>
          <w:lang w:val="cs-CZ"/>
        </w:rPr>
      </w:pPr>
    </w:p>
    <w:p w:rsidR="00CC72AC" w:rsidRPr="00AC52EE" w:rsidRDefault="00CC72AC" w:rsidP="008111F8">
      <w:pPr>
        <w:jc w:val="center"/>
        <w:rPr>
          <w:b/>
          <w:bCs/>
          <w:sz w:val="22"/>
          <w:szCs w:val="22"/>
          <w:lang w:val="cs-CZ"/>
        </w:rPr>
      </w:pPr>
      <w:r w:rsidRPr="00AC52EE">
        <w:rPr>
          <w:b/>
          <w:bCs/>
          <w:sz w:val="22"/>
          <w:szCs w:val="22"/>
          <w:lang w:val="cs-CZ"/>
        </w:rPr>
        <w:t xml:space="preserve">Článek </w:t>
      </w:r>
      <w:r w:rsidR="00D318AB" w:rsidRPr="00AC52EE">
        <w:rPr>
          <w:b/>
          <w:bCs/>
          <w:sz w:val="22"/>
          <w:szCs w:val="22"/>
          <w:lang w:val="cs-CZ"/>
        </w:rPr>
        <w:t>VII</w:t>
      </w:r>
      <w:r w:rsidRPr="00AC52EE">
        <w:rPr>
          <w:b/>
          <w:bCs/>
          <w:sz w:val="22"/>
          <w:szCs w:val="22"/>
          <w:lang w:val="cs-CZ"/>
        </w:rPr>
        <w:t>.</w:t>
      </w:r>
    </w:p>
    <w:p w:rsidR="00CC72AC" w:rsidRPr="00AC52EE" w:rsidRDefault="00CC72AC" w:rsidP="00091DF6">
      <w:pPr>
        <w:widowControl/>
        <w:overflowPunct/>
        <w:spacing w:after="120"/>
        <w:jc w:val="center"/>
        <w:textAlignment w:val="auto"/>
        <w:rPr>
          <w:b/>
          <w:bCs/>
          <w:kern w:val="0"/>
          <w:sz w:val="22"/>
          <w:szCs w:val="22"/>
          <w:lang w:val="cs-CZ"/>
        </w:rPr>
      </w:pPr>
      <w:r w:rsidRPr="00AC52EE">
        <w:rPr>
          <w:b/>
          <w:bCs/>
          <w:kern w:val="0"/>
          <w:sz w:val="22"/>
          <w:szCs w:val="22"/>
          <w:lang w:val="cs-CZ"/>
        </w:rPr>
        <w:t>Sankce</w:t>
      </w:r>
    </w:p>
    <w:p w:rsidR="00186F15" w:rsidRPr="00AC52EE" w:rsidRDefault="00CC72AC" w:rsidP="00186F15">
      <w:pPr>
        <w:pStyle w:val="Odstavecseseznamem"/>
        <w:widowControl/>
        <w:numPr>
          <w:ilvl w:val="0"/>
          <w:numId w:val="19"/>
        </w:numPr>
        <w:overflowPunct/>
        <w:spacing w:after="120"/>
        <w:contextualSpacing w:val="0"/>
        <w:jc w:val="both"/>
        <w:textAlignment w:val="auto"/>
        <w:rPr>
          <w:b/>
          <w:bCs/>
          <w:kern w:val="0"/>
          <w:sz w:val="22"/>
          <w:szCs w:val="22"/>
          <w:lang w:val="cs-CZ"/>
        </w:rPr>
      </w:pPr>
      <w:r w:rsidRPr="00AC52EE">
        <w:rPr>
          <w:kern w:val="0"/>
          <w:sz w:val="22"/>
          <w:szCs w:val="22"/>
          <w:lang w:val="cs-CZ"/>
        </w:rPr>
        <w:t xml:space="preserve">Za neoprávněné vypouštění odpadních vod do kanalizace podle </w:t>
      </w:r>
      <w:r w:rsidR="001407F9" w:rsidRPr="00AC52EE">
        <w:rPr>
          <w:kern w:val="0"/>
          <w:sz w:val="22"/>
          <w:szCs w:val="22"/>
          <w:lang w:val="cs-CZ"/>
        </w:rPr>
        <w:t>Č</w:t>
      </w:r>
      <w:r w:rsidRPr="00AC52EE">
        <w:rPr>
          <w:kern w:val="0"/>
          <w:sz w:val="22"/>
          <w:szCs w:val="22"/>
          <w:lang w:val="cs-CZ"/>
        </w:rPr>
        <w:t xml:space="preserve">lánku </w:t>
      </w:r>
      <w:r w:rsidR="001407F9" w:rsidRPr="00AC52EE">
        <w:rPr>
          <w:kern w:val="0"/>
          <w:sz w:val="22"/>
          <w:szCs w:val="22"/>
          <w:lang w:val="cs-CZ"/>
        </w:rPr>
        <w:t xml:space="preserve">VI. </w:t>
      </w:r>
      <w:r w:rsidR="00965F39" w:rsidRPr="00AC52EE">
        <w:rPr>
          <w:sz w:val="22"/>
          <w:szCs w:val="22"/>
          <w:lang w:val="cs-CZ"/>
        </w:rPr>
        <w:t>této smlouvy</w:t>
      </w:r>
      <w:r w:rsidR="00965F39" w:rsidRPr="00AC52EE">
        <w:rPr>
          <w:kern w:val="0"/>
          <w:sz w:val="22"/>
          <w:szCs w:val="22"/>
          <w:lang w:val="cs-CZ"/>
        </w:rPr>
        <w:t xml:space="preserve"> </w:t>
      </w:r>
      <w:r w:rsidRPr="00AC52EE">
        <w:rPr>
          <w:kern w:val="0"/>
          <w:sz w:val="22"/>
          <w:szCs w:val="22"/>
          <w:lang w:val="cs-CZ"/>
        </w:rPr>
        <w:t>se odběratel dodavateli zavazuje zaplatit smluvní pokutu ve výši 10.000</w:t>
      </w:r>
      <w:r w:rsidR="00575182" w:rsidRPr="00AC52EE">
        <w:rPr>
          <w:kern w:val="0"/>
          <w:sz w:val="22"/>
          <w:szCs w:val="22"/>
          <w:lang w:val="cs-CZ"/>
        </w:rPr>
        <w:t>,-</w:t>
      </w:r>
      <w:r w:rsidRPr="00AC52EE">
        <w:rPr>
          <w:kern w:val="0"/>
          <w:sz w:val="22"/>
          <w:szCs w:val="22"/>
          <w:lang w:val="cs-CZ"/>
        </w:rPr>
        <w:t xml:space="preserve">Kč za každý druh neoprávněného vypouštění a za každý zjištěný případ zvlášť. </w:t>
      </w:r>
      <w:r w:rsidR="00F21C76" w:rsidRPr="00AC52EE">
        <w:rPr>
          <w:kern w:val="0"/>
          <w:sz w:val="22"/>
          <w:szCs w:val="22"/>
          <w:lang w:val="cs-CZ"/>
        </w:rPr>
        <w:t>S</w:t>
      </w:r>
      <w:r w:rsidRPr="00AC52EE">
        <w:rPr>
          <w:kern w:val="0"/>
          <w:sz w:val="22"/>
          <w:szCs w:val="22"/>
          <w:lang w:val="cs-CZ"/>
        </w:rPr>
        <w:t xml:space="preserve">mluvní pokutu se odběratel dodavateli zavazuje </w:t>
      </w:r>
      <w:r w:rsidR="00F21C76" w:rsidRPr="00AC52EE">
        <w:rPr>
          <w:kern w:val="0"/>
          <w:sz w:val="22"/>
          <w:szCs w:val="22"/>
          <w:lang w:val="cs-CZ"/>
        </w:rPr>
        <w:t>uhradit</w:t>
      </w:r>
      <w:r w:rsidRPr="00AC52EE">
        <w:rPr>
          <w:kern w:val="0"/>
          <w:sz w:val="22"/>
          <w:szCs w:val="22"/>
          <w:lang w:val="cs-CZ"/>
        </w:rPr>
        <w:t xml:space="preserve"> nejpozději do </w:t>
      </w:r>
      <w:r w:rsidR="001A7A76" w:rsidRPr="00AC52EE">
        <w:rPr>
          <w:kern w:val="0"/>
          <w:sz w:val="22"/>
          <w:szCs w:val="22"/>
          <w:lang w:val="cs-CZ"/>
        </w:rPr>
        <w:t>14</w:t>
      </w:r>
      <w:r w:rsidRPr="00AC52EE">
        <w:rPr>
          <w:kern w:val="0"/>
          <w:sz w:val="22"/>
          <w:szCs w:val="22"/>
          <w:lang w:val="cs-CZ"/>
        </w:rPr>
        <w:t xml:space="preserve"> dnů od </w:t>
      </w:r>
      <w:r w:rsidR="00F21C76" w:rsidRPr="00AC52EE">
        <w:rPr>
          <w:kern w:val="0"/>
          <w:sz w:val="22"/>
          <w:szCs w:val="22"/>
          <w:lang w:val="cs-CZ"/>
        </w:rPr>
        <w:t xml:space="preserve">doručení </w:t>
      </w:r>
      <w:r w:rsidRPr="00AC52EE">
        <w:rPr>
          <w:kern w:val="0"/>
          <w:sz w:val="22"/>
          <w:szCs w:val="22"/>
          <w:lang w:val="cs-CZ"/>
        </w:rPr>
        <w:t xml:space="preserve">výzvy dodavatele. </w:t>
      </w:r>
      <w:r w:rsidR="00575182" w:rsidRPr="00AC52EE">
        <w:rPr>
          <w:kern w:val="0"/>
          <w:sz w:val="22"/>
          <w:szCs w:val="22"/>
          <w:lang w:val="cs-CZ"/>
        </w:rPr>
        <w:t xml:space="preserve">Tím není dotčena povinnost odběratele uhradit dodavateli </w:t>
      </w:r>
      <w:r w:rsidR="009F5C45" w:rsidRPr="00AC52EE">
        <w:rPr>
          <w:kern w:val="0"/>
          <w:sz w:val="22"/>
          <w:szCs w:val="22"/>
          <w:lang w:val="cs-CZ"/>
        </w:rPr>
        <w:t xml:space="preserve">náhradu </w:t>
      </w:r>
      <w:r w:rsidR="00575182" w:rsidRPr="00AC52EE">
        <w:rPr>
          <w:kern w:val="0"/>
          <w:sz w:val="22"/>
          <w:szCs w:val="22"/>
          <w:lang w:val="cs-CZ"/>
        </w:rPr>
        <w:t>stočné</w:t>
      </w:r>
      <w:r w:rsidR="009F5C45" w:rsidRPr="00AC52EE">
        <w:rPr>
          <w:kern w:val="0"/>
          <w:sz w:val="22"/>
          <w:szCs w:val="22"/>
          <w:lang w:val="cs-CZ"/>
        </w:rPr>
        <w:t xml:space="preserve">ho </w:t>
      </w:r>
      <w:r w:rsidR="00186F15" w:rsidRPr="00AC52EE">
        <w:rPr>
          <w:sz w:val="22"/>
          <w:szCs w:val="22"/>
          <w:lang w:val="cs-CZ"/>
        </w:rPr>
        <w:t>vypočtenou podle vyhlášky Ministerstva zemědělství č. 428/2001 Sb., kterou se provádí zákon č. 274/2001 Sb., o vodovodech a kanalizacích pro veřejnou potřebu a o změně některých zákonů (zákon o vodovodech a kanalizacích), ve znění pozdějších předpisů</w:t>
      </w:r>
      <w:r w:rsidR="00575182" w:rsidRPr="00AC52EE">
        <w:rPr>
          <w:kern w:val="0"/>
          <w:sz w:val="22"/>
          <w:szCs w:val="22"/>
          <w:lang w:val="cs-CZ"/>
        </w:rPr>
        <w:t xml:space="preserve">. </w:t>
      </w:r>
    </w:p>
    <w:p w:rsidR="0059439B" w:rsidRPr="00AC52EE" w:rsidRDefault="0059439B" w:rsidP="00186F15">
      <w:pPr>
        <w:pStyle w:val="Odstavecseseznamem"/>
        <w:widowControl/>
        <w:numPr>
          <w:ilvl w:val="0"/>
          <w:numId w:val="19"/>
        </w:numPr>
        <w:overflowPunct/>
        <w:spacing w:after="120"/>
        <w:contextualSpacing w:val="0"/>
        <w:jc w:val="both"/>
        <w:textAlignment w:val="auto"/>
        <w:rPr>
          <w:b/>
          <w:bCs/>
          <w:kern w:val="0"/>
          <w:sz w:val="22"/>
          <w:szCs w:val="22"/>
          <w:lang w:val="cs-CZ"/>
        </w:rPr>
      </w:pPr>
      <w:r w:rsidRPr="00AC52EE">
        <w:rPr>
          <w:sz w:val="22"/>
          <w:szCs w:val="22"/>
          <w:lang w:val="cs-CZ"/>
        </w:rPr>
        <w:t xml:space="preserve">Provede-li odběratel </w:t>
      </w:r>
      <w:r w:rsidR="00186F15" w:rsidRPr="00AC52EE">
        <w:rPr>
          <w:sz w:val="22"/>
          <w:szCs w:val="22"/>
          <w:lang w:val="cs-CZ"/>
        </w:rPr>
        <w:t xml:space="preserve">(v případě, že množství vypouštěné odpadní vody je zjišťováno podle množství vody odebrané z vodovodu) </w:t>
      </w:r>
      <w:r w:rsidRPr="00AC52EE">
        <w:rPr>
          <w:sz w:val="22"/>
          <w:szCs w:val="22"/>
          <w:lang w:val="cs-CZ"/>
        </w:rPr>
        <w:t>taková opatření, aby vodoměr odběr vody nezaznamenával nebo jej zaznamenával nesprávně, případně vodoměr nebo plombu poškodil a neohlásil nahodilé poškození dodavateli, je odběratel povinen zaplatit provozovateli smluvní pokutu ve výši 10.000,- Kč</w:t>
      </w:r>
      <w:r w:rsidR="00186F15" w:rsidRPr="00AC52EE">
        <w:rPr>
          <w:sz w:val="22"/>
          <w:szCs w:val="22"/>
          <w:lang w:val="cs-CZ"/>
        </w:rPr>
        <w:t xml:space="preserve">. </w:t>
      </w:r>
      <w:r w:rsidR="00186F15" w:rsidRPr="00AC52EE">
        <w:rPr>
          <w:kern w:val="0"/>
          <w:sz w:val="22"/>
          <w:szCs w:val="22"/>
          <w:lang w:val="cs-CZ"/>
        </w:rPr>
        <w:t xml:space="preserve">Smluvní pokutu se odběratel dodavateli zavazuje uhradit nejpozději do 14 dnů od doručení výzvy dodavatele. Tím není dotčena povinnost odběratele uhradit dodavateli náhradu stočného </w:t>
      </w:r>
      <w:r w:rsidR="00186F15" w:rsidRPr="00AC52EE">
        <w:rPr>
          <w:sz w:val="22"/>
          <w:szCs w:val="22"/>
          <w:lang w:val="cs-CZ"/>
        </w:rPr>
        <w:t>vypočtenou podle vyhlášky Ministerstva zemědělství č. 428/2001 Sb., kterou se provádí zákon č. 274/2001 Sb., o vodovodech a kanalizacích pro veřejnou potřebu a o změně některých zákonů (zákon o vodovodech a kanalizacích), ve znění pozdějších předpisů</w:t>
      </w:r>
      <w:r w:rsidR="00186F15" w:rsidRPr="00AC52EE">
        <w:rPr>
          <w:kern w:val="0"/>
          <w:sz w:val="22"/>
          <w:szCs w:val="22"/>
          <w:lang w:val="cs-CZ"/>
        </w:rPr>
        <w:t xml:space="preserve">. </w:t>
      </w:r>
      <w:r w:rsidRPr="00AC52EE">
        <w:rPr>
          <w:sz w:val="22"/>
          <w:szCs w:val="22"/>
          <w:lang w:val="cs-CZ"/>
        </w:rPr>
        <w:t xml:space="preserve">Dojde-li k poškození vodoměru bez zavinění odběratele, </w:t>
      </w:r>
      <w:r w:rsidR="00186F15" w:rsidRPr="00AC52EE">
        <w:rPr>
          <w:sz w:val="22"/>
          <w:szCs w:val="22"/>
          <w:lang w:val="cs-CZ"/>
        </w:rPr>
        <w:t xml:space="preserve">bude </w:t>
      </w:r>
      <w:r w:rsidRPr="00AC52EE">
        <w:rPr>
          <w:sz w:val="22"/>
          <w:szCs w:val="22"/>
          <w:lang w:val="cs-CZ"/>
        </w:rPr>
        <w:t xml:space="preserve">dodavatel </w:t>
      </w:r>
      <w:r w:rsidR="00186F15" w:rsidRPr="00AC52EE">
        <w:rPr>
          <w:sz w:val="22"/>
          <w:szCs w:val="22"/>
          <w:lang w:val="cs-CZ"/>
        </w:rPr>
        <w:t>účtovat</w:t>
      </w:r>
      <w:r w:rsidRPr="00AC52EE">
        <w:rPr>
          <w:sz w:val="22"/>
          <w:szCs w:val="22"/>
          <w:lang w:val="cs-CZ"/>
        </w:rPr>
        <w:t xml:space="preserve"> stočné podle výše předchozího odběru ve srovnatelném období.</w:t>
      </w:r>
    </w:p>
    <w:p w:rsidR="00F21C76" w:rsidRPr="00AC52EE" w:rsidRDefault="00F21C76" w:rsidP="00186F15">
      <w:pPr>
        <w:pStyle w:val="Zkladntext"/>
        <w:numPr>
          <w:ilvl w:val="0"/>
          <w:numId w:val="19"/>
        </w:numPr>
        <w:suppressLineNumbers/>
        <w:spacing w:after="120"/>
        <w:rPr>
          <w:rFonts w:ascii="Times New Roman" w:hAnsi="Times New Roman"/>
          <w:sz w:val="22"/>
          <w:szCs w:val="22"/>
        </w:rPr>
      </w:pPr>
      <w:r w:rsidRPr="00AC52EE">
        <w:rPr>
          <w:rFonts w:ascii="Times New Roman" w:hAnsi="Times New Roman"/>
          <w:sz w:val="22"/>
          <w:szCs w:val="22"/>
        </w:rPr>
        <w:t>Pro případ, že odběratel neumožní dodavateli či osobám pověřeným dodavatelem vstup na pozemky odběratele a do domu uvedeného v </w:t>
      </w:r>
      <w:proofErr w:type="spellStart"/>
      <w:r w:rsidRPr="00AC52EE">
        <w:rPr>
          <w:rFonts w:ascii="Times New Roman" w:hAnsi="Times New Roman"/>
          <w:sz w:val="22"/>
          <w:szCs w:val="22"/>
        </w:rPr>
        <w:t>ust</w:t>
      </w:r>
      <w:proofErr w:type="spellEnd"/>
      <w:r w:rsidRPr="00AC52EE">
        <w:rPr>
          <w:rFonts w:ascii="Times New Roman" w:hAnsi="Times New Roman"/>
          <w:sz w:val="22"/>
          <w:szCs w:val="22"/>
        </w:rPr>
        <w:t xml:space="preserve">. Článku II. odst. 2. této smlouvy za účelem ověření a kontroly skutečností sjednaných touto smlouvou nebo zjištění množství dodávané vody (v případě, že množství vypouštěné odpadní vody je zjišťováno podle množství vody odebrané z vodovodu), sjednává </w:t>
      </w:r>
      <w:r w:rsidR="00186F15" w:rsidRPr="00AC52EE">
        <w:rPr>
          <w:rFonts w:ascii="Times New Roman" w:hAnsi="Times New Roman"/>
          <w:sz w:val="22"/>
          <w:szCs w:val="22"/>
        </w:rPr>
        <w:t xml:space="preserve">se </w:t>
      </w:r>
      <w:r w:rsidRPr="00AC52EE">
        <w:rPr>
          <w:rFonts w:ascii="Times New Roman" w:hAnsi="Times New Roman"/>
          <w:sz w:val="22"/>
          <w:szCs w:val="22"/>
        </w:rPr>
        <w:t>mezi smluvními stranami smluvní pokuta ve výši 3.000,-Kč za každý případ.</w:t>
      </w:r>
      <w:r w:rsidR="007731B4" w:rsidRPr="00AC52EE">
        <w:rPr>
          <w:rFonts w:ascii="Times New Roman" w:hAnsi="Times New Roman"/>
          <w:sz w:val="22"/>
          <w:szCs w:val="22"/>
        </w:rPr>
        <w:t xml:space="preserve"> Smluvní pokutu se odběratel dodavateli zavazuje uhradit nejpozději do 14 dnů od doručení výzvy dodavatele.</w:t>
      </w:r>
    </w:p>
    <w:p w:rsidR="007731B4" w:rsidRPr="00AC52EE" w:rsidRDefault="00CC72AC" w:rsidP="00186F15">
      <w:pPr>
        <w:pStyle w:val="Odstavecseseznamem"/>
        <w:widowControl/>
        <w:numPr>
          <w:ilvl w:val="0"/>
          <w:numId w:val="19"/>
        </w:numPr>
        <w:overflowPunct/>
        <w:spacing w:after="120"/>
        <w:contextualSpacing w:val="0"/>
        <w:jc w:val="both"/>
        <w:textAlignment w:val="auto"/>
        <w:rPr>
          <w:b/>
          <w:bCs/>
          <w:sz w:val="22"/>
          <w:szCs w:val="22"/>
          <w:lang w:val="cs-CZ"/>
        </w:rPr>
      </w:pPr>
      <w:r w:rsidRPr="00AC52EE">
        <w:rPr>
          <w:kern w:val="0"/>
          <w:sz w:val="22"/>
          <w:szCs w:val="22"/>
          <w:lang w:val="cs-CZ"/>
        </w:rPr>
        <w:t>Odběratel se zavazuje dodavateli zaplatit smluvní pokutu ve výši 5.000</w:t>
      </w:r>
      <w:r w:rsidR="00F21C76" w:rsidRPr="00AC52EE">
        <w:rPr>
          <w:kern w:val="0"/>
          <w:sz w:val="22"/>
          <w:szCs w:val="22"/>
          <w:lang w:val="cs-CZ"/>
        </w:rPr>
        <w:t>,-</w:t>
      </w:r>
      <w:r w:rsidRPr="00AC52EE">
        <w:rPr>
          <w:kern w:val="0"/>
          <w:sz w:val="22"/>
          <w:szCs w:val="22"/>
          <w:lang w:val="cs-CZ"/>
        </w:rPr>
        <w:t xml:space="preserve">Kč, jestliže bude zjištěno záměrné uvedení nesprávných údajů podle </w:t>
      </w:r>
      <w:r w:rsidR="00965F39" w:rsidRPr="00AC52EE">
        <w:rPr>
          <w:sz w:val="22"/>
          <w:szCs w:val="22"/>
          <w:lang w:val="cs-CZ"/>
        </w:rPr>
        <w:t>této smlouvy</w:t>
      </w:r>
      <w:r w:rsidR="00965F39" w:rsidRPr="00AC52EE">
        <w:rPr>
          <w:kern w:val="0"/>
          <w:sz w:val="22"/>
          <w:szCs w:val="22"/>
          <w:lang w:val="cs-CZ"/>
        </w:rPr>
        <w:t xml:space="preserve"> </w:t>
      </w:r>
      <w:r w:rsidRPr="00AC52EE">
        <w:rPr>
          <w:kern w:val="0"/>
          <w:sz w:val="22"/>
          <w:szCs w:val="22"/>
          <w:lang w:val="cs-CZ"/>
        </w:rPr>
        <w:t>ze strany odběratele nebo v případě zjištění neoprávněné manipulace se zařízením dodavatele</w:t>
      </w:r>
      <w:r w:rsidR="00186F15" w:rsidRPr="00AC52EE">
        <w:rPr>
          <w:kern w:val="0"/>
          <w:sz w:val="22"/>
          <w:szCs w:val="22"/>
          <w:lang w:val="cs-CZ"/>
        </w:rPr>
        <w:t>, a to za každý případ</w:t>
      </w:r>
      <w:r w:rsidRPr="00AC52EE">
        <w:rPr>
          <w:kern w:val="0"/>
          <w:sz w:val="22"/>
          <w:szCs w:val="22"/>
          <w:lang w:val="cs-CZ"/>
        </w:rPr>
        <w:t xml:space="preserve">. </w:t>
      </w:r>
      <w:r w:rsidR="007731B4" w:rsidRPr="00AC52EE">
        <w:rPr>
          <w:kern w:val="0"/>
          <w:sz w:val="22"/>
          <w:szCs w:val="22"/>
          <w:lang w:val="cs-CZ"/>
        </w:rPr>
        <w:t>Smluvní pokutu se odběratel dodavateli zavazuje uhradit nejpozději do 14 dnů od doručení výzvy dodavatele.</w:t>
      </w:r>
    </w:p>
    <w:p w:rsidR="001A7A76" w:rsidRPr="00AC52EE" w:rsidRDefault="001A7A76" w:rsidP="00965F39">
      <w:pPr>
        <w:pStyle w:val="Odstavecseseznamem"/>
        <w:widowControl/>
        <w:numPr>
          <w:ilvl w:val="0"/>
          <w:numId w:val="19"/>
        </w:numPr>
        <w:overflowPunct/>
        <w:spacing w:after="120"/>
        <w:ind w:left="357" w:hanging="357"/>
        <w:contextualSpacing w:val="0"/>
        <w:jc w:val="both"/>
        <w:textAlignment w:val="auto"/>
        <w:rPr>
          <w:b/>
          <w:bCs/>
          <w:sz w:val="22"/>
          <w:szCs w:val="22"/>
          <w:lang w:val="cs-CZ"/>
        </w:rPr>
      </w:pPr>
      <w:r w:rsidRPr="00AC52EE">
        <w:rPr>
          <w:sz w:val="22"/>
          <w:szCs w:val="22"/>
          <w:lang w:val="cs-CZ"/>
        </w:rPr>
        <w:t xml:space="preserve">Uplatněním a uhrazením smluvní pokuty není dotčeno právo dodavatele na náhradu případné škody. </w:t>
      </w:r>
    </w:p>
    <w:p w:rsidR="001A7A76" w:rsidRPr="00AC52EE" w:rsidRDefault="001A7A76" w:rsidP="00965F39">
      <w:pPr>
        <w:pStyle w:val="Odstavecseseznamem"/>
        <w:widowControl/>
        <w:numPr>
          <w:ilvl w:val="0"/>
          <w:numId w:val="19"/>
        </w:numPr>
        <w:overflowPunct/>
        <w:spacing w:after="120"/>
        <w:ind w:left="357" w:hanging="357"/>
        <w:contextualSpacing w:val="0"/>
        <w:jc w:val="both"/>
        <w:textAlignment w:val="auto"/>
        <w:rPr>
          <w:b/>
          <w:bCs/>
          <w:sz w:val="22"/>
          <w:szCs w:val="22"/>
          <w:lang w:val="cs-CZ"/>
        </w:rPr>
      </w:pPr>
      <w:r w:rsidRPr="00AC52EE">
        <w:rPr>
          <w:sz w:val="22"/>
          <w:szCs w:val="22"/>
          <w:lang w:val="cs-CZ"/>
        </w:rPr>
        <w:t xml:space="preserve">Obnovení odvádění odpadních vod si zajišťuje na své náklady odběratel po písemném souhlasu dodavatele. </w:t>
      </w:r>
    </w:p>
    <w:p w:rsidR="001A7A76" w:rsidRPr="00AC52EE" w:rsidRDefault="001A7A76" w:rsidP="001A7A76">
      <w:pPr>
        <w:pStyle w:val="Odstavecseseznamem"/>
        <w:widowControl/>
        <w:numPr>
          <w:ilvl w:val="0"/>
          <w:numId w:val="19"/>
        </w:numPr>
        <w:overflowPunct/>
        <w:jc w:val="both"/>
        <w:textAlignment w:val="auto"/>
        <w:rPr>
          <w:b/>
          <w:bCs/>
          <w:sz w:val="22"/>
          <w:szCs w:val="22"/>
          <w:lang w:val="cs-CZ"/>
        </w:rPr>
      </w:pPr>
      <w:r w:rsidRPr="00AC52EE">
        <w:rPr>
          <w:sz w:val="22"/>
          <w:szCs w:val="22"/>
          <w:lang w:val="cs-CZ"/>
        </w:rPr>
        <w:t xml:space="preserve">Poruší-li odběratel ustanovení </w:t>
      </w:r>
      <w:r w:rsidR="00965F39" w:rsidRPr="00AC52EE">
        <w:rPr>
          <w:sz w:val="22"/>
          <w:szCs w:val="22"/>
          <w:lang w:val="cs-CZ"/>
        </w:rPr>
        <w:t>této smlouvy</w:t>
      </w:r>
      <w:r w:rsidR="001407F9" w:rsidRPr="00AC52EE">
        <w:rPr>
          <w:sz w:val="22"/>
          <w:szCs w:val="22"/>
          <w:lang w:val="cs-CZ"/>
        </w:rPr>
        <w:t>,</w:t>
      </w:r>
      <w:r w:rsidRPr="00AC52EE">
        <w:rPr>
          <w:sz w:val="22"/>
          <w:szCs w:val="22"/>
          <w:lang w:val="cs-CZ"/>
        </w:rPr>
        <w:t xml:space="preserve"> je povinen uhradit dodavateli </w:t>
      </w:r>
      <w:r w:rsidR="00186F15" w:rsidRPr="00AC52EE">
        <w:rPr>
          <w:sz w:val="22"/>
          <w:szCs w:val="22"/>
          <w:lang w:val="cs-CZ"/>
        </w:rPr>
        <w:t>současně</w:t>
      </w:r>
      <w:r w:rsidRPr="00AC52EE">
        <w:rPr>
          <w:sz w:val="22"/>
          <w:szCs w:val="22"/>
          <w:lang w:val="cs-CZ"/>
        </w:rPr>
        <w:t xml:space="preserve"> i náklady na zjišťování neoprávněného </w:t>
      </w:r>
      <w:r w:rsidR="001407F9" w:rsidRPr="00AC52EE">
        <w:rPr>
          <w:sz w:val="22"/>
          <w:szCs w:val="22"/>
          <w:lang w:val="cs-CZ"/>
        </w:rPr>
        <w:t>vypouštění odpadních vod</w:t>
      </w:r>
      <w:r w:rsidRPr="00AC52EE">
        <w:rPr>
          <w:sz w:val="22"/>
          <w:szCs w:val="22"/>
          <w:lang w:val="cs-CZ"/>
        </w:rPr>
        <w:t xml:space="preserve"> podle skutečné výše, nejméně však 500</w:t>
      </w:r>
      <w:r w:rsidR="00186F15" w:rsidRPr="00AC52EE">
        <w:rPr>
          <w:sz w:val="22"/>
          <w:szCs w:val="22"/>
          <w:lang w:val="cs-CZ"/>
        </w:rPr>
        <w:t>,-</w:t>
      </w:r>
      <w:r w:rsidRPr="00AC52EE">
        <w:rPr>
          <w:sz w:val="22"/>
          <w:szCs w:val="22"/>
          <w:lang w:val="cs-CZ"/>
        </w:rPr>
        <w:t>Kč.</w:t>
      </w:r>
    </w:p>
    <w:p w:rsidR="00CC72AC" w:rsidRPr="00AC52EE" w:rsidRDefault="00CC72AC" w:rsidP="008111F8">
      <w:pPr>
        <w:jc w:val="center"/>
        <w:rPr>
          <w:b/>
          <w:bCs/>
          <w:sz w:val="22"/>
          <w:szCs w:val="22"/>
          <w:lang w:val="cs-CZ"/>
        </w:rPr>
      </w:pPr>
    </w:p>
    <w:p w:rsidR="00364CC7" w:rsidRPr="00AC52EE" w:rsidRDefault="00364CC7" w:rsidP="00F21C76">
      <w:pPr>
        <w:pStyle w:val="Default"/>
        <w:jc w:val="center"/>
        <w:rPr>
          <w:b/>
          <w:color w:val="auto"/>
          <w:sz w:val="22"/>
          <w:szCs w:val="22"/>
        </w:rPr>
      </w:pPr>
      <w:r w:rsidRPr="00AC52EE">
        <w:rPr>
          <w:b/>
          <w:color w:val="auto"/>
          <w:sz w:val="22"/>
          <w:szCs w:val="22"/>
        </w:rPr>
        <w:t xml:space="preserve">Článek </w:t>
      </w:r>
      <w:r w:rsidR="00091DF6" w:rsidRPr="00AC52EE">
        <w:rPr>
          <w:b/>
          <w:color w:val="auto"/>
          <w:sz w:val="22"/>
          <w:szCs w:val="22"/>
        </w:rPr>
        <w:t>VIII</w:t>
      </w:r>
      <w:r w:rsidRPr="00AC52EE">
        <w:rPr>
          <w:b/>
          <w:color w:val="auto"/>
          <w:sz w:val="22"/>
          <w:szCs w:val="22"/>
        </w:rPr>
        <w:t>.</w:t>
      </w:r>
    </w:p>
    <w:p w:rsidR="00F21C76" w:rsidRPr="00AC52EE" w:rsidRDefault="00F21C76" w:rsidP="00F21C76">
      <w:pPr>
        <w:spacing w:after="120"/>
        <w:jc w:val="center"/>
        <w:rPr>
          <w:b/>
          <w:sz w:val="22"/>
          <w:szCs w:val="22"/>
          <w:lang w:val="cs-CZ"/>
        </w:rPr>
      </w:pPr>
      <w:r w:rsidRPr="00AC52EE">
        <w:rPr>
          <w:b/>
          <w:sz w:val="22"/>
          <w:szCs w:val="22"/>
          <w:lang w:val="cs-CZ"/>
        </w:rPr>
        <w:t>Doba plnění</w:t>
      </w:r>
    </w:p>
    <w:p w:rsidR="00F21C76" w:rsidRPr="00AC52EE" w:rsidRDefault="00F21C76" w:rsidP="00F21C76">
      <w:pPr>
        <w:widowControl/>
        <w:numPr>
          <w:ilvl w:val="0"/>
          <w:numId w:val="37"/>
        </w:numPr>
        <w:overflowPunct/>
        <w:autoSpaceDE/>
        <w:autoSpaceDN/>
        <w:adjustRightInd/>
        <w:spacing w:after="120"/>
        <w:ind w:left="357" w:hanging="357"/>
        <w:textAlignment w:val="auto"/>
        <w:rPr>
          <w:sz w:val="22"/>
          <w:szCs w:val="22"/>
          <w:lang w:val="cs-CZ"/>
        </w:rPr>
      </w:pPr>
      <w:r w:rsidRPr="00AC52EE">
        <w:rPr>
          <w:sz w:val="22"/>
          <w:szCs w:val="22"/>
          <w:lang w:val="cs-CZ"/>
        </w:rPr>
        <w:t>Tato smlouva je uzavřena na dobu neurčitou.</w:t>
      </w:r>
    </w:p>
    <w:p w:rsidR="002741E9" w:rsidRPr="00AC52EE" w:rsidRDefault="00F21C76" w:rsidP="00F21C76">
      <w:pPr>
        <w:widowControl/>
        <w:numPr>
          <w:ilvl w:val="0"/>
          <w:numId w:val="37"/>
        </w:numPr>
        <w:overflowPunct/>
        <w:autoSpaceDE/>
        <w:autoSpaceDN/>
        <w:adjustRightInd/>
        <w:spacing w:after="120"/>
        <w:ind w:left="357" w:hanging="357"/>
        <w:jc w:val="both"/>
        <w:textAlignment w:val="auto"/>
        <w:rPr>
          <w:sz w:val="22"/>
          <w:szCs w:val="22"/>
          <w:lang w:val="cs-CZ"/>
        </w:rPr>
      </w:pPr>
      <w:r w:rsidRPr="00AC52EE">
        <w:rPr>
          <w:sz w:val="22"/>
          <w:szCs w:val="22"/>
          <w:lang w:val="cs-CZ"/>
        </w:rPr>
        <w:t>Tuto smlouvu lze ukončit písemnou dohodou smluvních stran, písemnou výpovědí kterékoliv ze smluvních stran bez uvedení důvodů</w:t>
      </w:r>
      <w:r w:rsidR="002741E9" w:rsidRPr="00AC52EE">
        <w:rPr>
          <w:sz w:val="22"/>
          <w:szCs w:val="22"/>
          <w:lang w:val="cs-CZ"/>
        </w:rPr>
        <w:t xml:space="preserve"> nebo odstoupením od smlouvy</w:t>
      </w:r>
      <w:r w:rsidRPr="00AC52EE">
        <w:rPr>
          <w:sz w:val="22"/>
          <w:szCs w:val="22"/>
          <w:lang w:val="cs-CZ"/>
        </w:rPr>
        <w:t xml:space="preserve">. </w:t>
      </w:r>
    </w:p>
    <w:p w:rsidR="00F21C76" w:rsidRPr="00AC52EE" w:rsidRDefault="00F21C76" w:rsidP="00F21C76">
      <w:pPr>
        <w:widowControl/>
        <w:numPr>
          <w:ilvl w:val="0"/>
          <w:numId w:val="37"/>
        </w:numPr>
        <w:overflowPunct/>
        <w:autoSpaceDE/>
        <w:autoSpaceDN/>
        <w:adjustRightInd/>
        <w:spacing w:after="120"/>
        <w:ind w:left="357" w:hanging="357"/>
        <w:jc w:val="both"/>
        <w:textAlignment w:val="auto"/>
        <w:rPr>
          <w:sz w:val="22"/>
          <w:szCs w:val="22"/>
          <w:lang w:val="cs-CZ"/>
        </w:rPr>
      </w:pPr>
      <w:r w:rsidRPr="00AC52EE">
        <w:rPr>
          <w:sz w:val="22"/>
          <w:szCs w:val="22"/>
          <w:lang w:val="cs-CZ"/>
        </w:rPr>
        <w:t xml:space="preserve">Výpovědní lhůta činí </w:t>
      </w:r>
      <w:r w:rsidR="002741E9" w:rsidRPr="00AC52EE">
        <w:rPr>
          <w:sz w:val="22"/>
          <w:szCs w:val="22"/>
          <w:lang w:val="cs-CZ"/>
        </w:rPr>
        <w:t>30 dnů</w:t>
      </w:r>
      <w:r w:rsidRPr="00AC52EE">
        <w:rPr>
          <w:sz w:val="22"/>
          <w:szCs w:val="22"/>
          <w:lang w:val="cs-CZ"/>
        </w:rPr>
        <w:t xml:space="preserve"> a počíná běžet prvním dnem kalendářního měsíce následujícího po měsíci, ve kterém byla výpověď doručena druhé smluvní straně.</w:t>
      </w:r>
    </w:p>
    <w:p w:rsidR="00F21C76" w:rsidRPr="00AC52EE" w:rsidRDefault="00F21C76" w:rsidP="00F21C76">
      <w:pPr>
        <w:widowControl/>
        <w:numPr>
          <w:ilvl w:val="0"/>
          <w:numId w:val="37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  <w:lang w:val="cs-CZ"/>
        </w:rPr>
      </w:pPr>
      <w:r w:rsidRPr="00AC52EE">
        <w:rPr>
          <w:sz w:val="22"/>
          <w:szCs w:val="22"/>
          <w:lang w:val="cs-CZ"/>
        </w:rPr>
        <w:t>Smluvní strany se dohodly, že dodavatel je oprávněn od této smlouvy jednostranně odstoupit v případě:</w:t>
      </w:r>
    </w:p>
    <w:p w:rsidR="00F21C76" w:rsidRPr="00AC52EE" w:rsidRDefault="00F21C76" w:rsidP="00F21C76">
      <w:pPr>
        <w:pStyle w:val="Zkladntext"/>
        <w:numPr>
          <w:ilvl w:val="0"/>
          <w:numId w:val="26"/>
        </w:numPr>
        <w:suppressLineNumbers/>
        <w:rPr>
          <w:rFonts w:ascii="Times New Roman" w:hAnsi="Times New Roman"/>
          <w:sz w:val="22"/>
          <w:szCs w:val="22"/>
        </w:rPr>
      </w:pPr>
      <w:r w:rsidRPr="00AC52EE">
        <w:rPr>
          <w:rFonts w:ascii="Times New Roman" w:hAnsi="Times New Roman"/>
          <w:sz w:val="22"/>
          <w:szCs w:val="22"/>
        </w:rPr>
        <w:t xml:space="preserve">prodlení odběratele s placením stočného delším než </w:t>
      </w:r>
      <w:r w:rsidR="002741E9" w:rsidRPr="00AC52EE">
        <w:rPr>
          <w:rFonts w:ascii="Times New Roman" w:hAnsi="Times New Roman"/>
          <w:sz w:val="22"/>
          <w:szCs w:val="22"/>
        </w:rPr>
        <w:t>90 dnů</w:t>
      </w:r>
    </w:p>
    <w:p w:rsidR="002741E9" w:rsidRPr="00AC52EE" w:rsidRDefault="002741E9" w:rsidP="00F21C76">
      <w:pPr>
        <w:pStyle w:val="Zkladntext"/>
        <w:numPr>
          <w:ilvl w:val="0"/>
          <w:numId w:val="26"/>
        </w:numPr>
        <w:suppressLineNumbers/>
        <w:rPr>
          <w:rFonts w:ascii="Times New Roman" w:hAnsi="Times New Roman"/>
          <w:sz w:val="22"/>
          <w:szCs w:val="22"/>
        </w:rPr>
      </w:pPr>
      <w:r w:rsidRPr="00AC52EE">
        <w:rPr>
          <w:rFonts w:ascii="Times New Roman" w:hAnsi="Times New Roman"/>
          <w:sz w:val="22"/>
          <w:szCs w:val="22"/>
        </w:rPr>
        <w:t>nesouladu údajů o počtu osob užívajících odběrné místo uvedených odběratelem a faktického stavu</w:t>
      </w:r>
    </w:p>
    <w:p w:rsidR="00F21C76" w:rsidRPr="00AC52EE" w:rsidRDefault="00F21C76" w:rsidP="00F21C76">
      <w:pPr>
        <w:pStyle w:val="Zkladntext"/>
        <w:numPr>
          <w:ilvl w:val="0"/>
          <w:numId w:val="38"/>
        </w:numPr>
        <w:suppressLineNumbers/>
        <w:rPr>
          <w:rFonts w:ascii="Times New Roman" w:hAnsi="Times New Roman"/>
          <w:sz w:val="22"/>
          <w:szCs w:val="22"/>
        </w:rPr>
      </w:pPr>
      <w:r w:rsidRPr="00AC52EE">
        <w:rPr>
          <w:rFonts w:ascii="Times New Roman" w:hAnsi="Times New Roman"/>
          <w:sz w:val="22"/>
          <w:szCs w:val="22"/>
        </w:rPr>
        <w:t>užívání kanalizace způsobem, že dodavateli vzniká škoda nebo hrozí vznik škody</w:t>
      </w:r>
    </w:p>
    <w:p w:rsidR="00F21C76" w:rsidRPr="00AC52EE" w:rsidRDefault="00F21C76" w:rsidP="00F21C76">
      <w:pPr>
        <w:pStyle w:val="Zkladntext"/>
        <w:numPr>
          <w:ilvl w:val="0"/>
          <w:numId w:val="38"/>
        </w:numPr>
        <w:suppressLineNumbers/>
        <w:rPr>
          <w:rFonts w:ascii="Times New Roman" w:hAnsi="Times New Roman"/>
          <w:sz w:val="22"/>
          <w:szCs w:val="22"/>
        </w:rPr>
      </w:pPr>
      <w:r w:rsidRPr="00AC52EE">
        <w:rPr>
          <w:rFonts w:ascii="Times New Roman" w:hAnsi="Times New Roman"/>
          <w:sz w:val="22"/>
          <w:szCs w:val="22"/>
        </w:rPr>
        <w:t>opakovaného porušení závazku odběratele uvedeného v </w:t>
      </w:r>
      <w:r w:rsidR="00965F39" w:rsidRPr="00AC52EE">
        <w:rPr>
          <w:rFonts w:ascii="Times New Roman" w:hAnsi="Times New Roman"/>
          <w:sz w:val="22"/>
          <w:szCs w:val="22"/>
        </w:rPr>
        <w:t>Článku</w:t>
      </w:r>
      <w:r w:rsidRPr="00AC52EE">
        <w:rPr>
          <w:rFonts w:ascii="Times New Roman" w:hAnsi="Times New Roman"/>
          <w:sz w:val="22"/>
          <w:szCs w:val="22"/>
        </w:rPr>
        <w:t>. X. odst. 2. této smlouvy.</w:t>
      </w:r>
    </w:p>
    <w:p w:rsidR="00F21C76" w:rsidRPr="00AC52EE" w:rsidRDefault="00F21C76" w:rsidP="002741E9">
      <w:pPr>
        <w:pStyle w:val="Zkladntext"/>
        <w:suppressLineNumbers/>
        <w:spacing w:after="120"/>
        <w:ind w:left="397"/>
        <w:rPr>
          <w:rFonts w:ascii="Times New Roman" w:hAnsi="Times New Roman"/>
          <w:sz w:val="22"/>
          <w:szCs w:val="22"/>
        </w:rPr>
      </w:pPr>
      <w:r w:rsidRPr="00AC52EE">
        <w:rPr>
          <w:rFonts w:ascii="Times New Roman" w:hAnsi="Times New Roman"/>
          <w:sz w:val="22"/>
          <w:szCs w:val="22"/>
        </w:rPr>
        <w:t>Odstoupením od smlouvy smluvní vztah zaniká. Odstoupením od smlouvy nejsou dotčena ta ustanovení této smlouvy, která upravují smluvní pokuty a odpovědnost za škodu odběratele.</w:t>
      </w:r>
    </w:p>
    <w:p w:rsidR="002741E9" w:rsidRPr="00AC52EE" w:rsidRDefault="002741E9" w:rsidP="002741E9">
      <w:pPr>
        <w:pStyle w:val="Zkladntext"/>
        <w:numPr>
          <w:ilvl w:val="0"/>
          <w:numId w:val="37"/>
        </w:numPr>
        <w:suppressLineNumbers/>
        <w:rPr>
          <w:rFonts w:ascii="Times New Roman" w:hAnsi="Times New Roman"/>
          <w:sz w:val="22"/>
          <w:szCs w:val="22"/>
        </w:rPr>
      </w:pPr>
      <w:r w:rsidRPr="00AC52EE">
        <w:rPr>
          <w:rFonts w:ascii="Times New Roman" w:hAnsi="Times New Roman"/>
          <w:sz w:val="22"/>
          <w:szCs w:val="22"/>
        </w:rPr>
        <w:lastRenderedPageBreak/>
        <w:t>V případě ukončení smluvního vztahu dle této smlouvy uzavře dodavatel vtok odpadních vod z odběrného místa do kanalizace do doby uzavření nové smlouvy.</w:t>
      </w:r>
    </w:p>
    <w:p w:rsidR="002741E9" w:rsidRPr="00AC52EE" w:rsidRDefault="002741E9" w:rsidP="005D1C10">
      <w:pPr>
        <w:pStyle w:val="Default"/>
        <w:ind w:left="360"/>
        <w:jc w:val="center"/>
        <w:rPr>
          <w:b/>
          <w:color w:val="auto"/>
          <w:sz w:val="22"/>
          <w:szCs w:val="22"/>
        </w:rPr>
      </w:pPr>
    </w:p>
    <w:p w:rsidR="002741E9" w:rsidRPr="00AC52EE" w:rsidRDefault="002741E9" w:rsidP="002741E9">
      <w:pPr>
        <w:pStyle w:val="Default"/>
        <w:jc w:val="center"/>
        <w:rPr>
          <w:b/>
          <w:color w:val="auto"/>
          <w:sz w:val="22"/>
          <w:szCs w:val="22"/>
        </w:rPr>
      </w:pPr>
      <w:r w:rsidRPr="00AC52EE">
        <w:rPr>
          <w:b/>
          <w:color w:val="auto"/>
          <w:sz w:val="22"/>
          <w:szCs w:val="22"/>
        </w:rPr>
        <w:t xml:space="preserve">Článek </w:t>
      </w:r>
      <w:r w:rsidR="00AB0784" w:rsidRPr="00AC52EE">
        <w:rPr>
          <w:b/>
          <w:color w:val="auto"/>
          <w:sz w:val="22"/>
          <w:szCs w:val="22"/>
        </w:rPr>
        <w:t>I</w:t>
      </w:r>
      <w:r w:rsidRPr="00AC52EE">
        <w:rPr>
          <w:b/>
          <w:color w:val="auto"/>
          <w:sz w:val="22"/>
          <w:szCs w:val="22"/>
        </w:rPr>
        <w:t>X.</w:t>
      </w:r>
    </w:p>
    <w:p w:rsidR="007731B4" w:rsidRPr="00AC52EE" w:rsidRDefault="007731B4" w:rsidP="007731B4">
      <w:pPr>
        <w:spacing w:after="120"/>
        <w:jc w:val="center"/>
        <w:rPr>
          <w:b/>
          <w:sz w:val="22"/>
          <w:szCs w:val="22"/>
          <w:lang w:val="cs-CZ"/>
        </w:rPr>
      </w:pPr>
      <w:r w:rsidRPr="00AC52EE">
        <w:rPr>
          <w:b/>
          <w:sz w:val="22"/>
          <w:szCs w:val="22"/>
          <w:lang w:val="cs-CZ"/>
        </w:rPr>
        <w:t>Změny v osobě odběratele a dodavatele a v ostatních údajích smlouvy</w:t>
      </w:r>
    </w:p>
    <w:p w:rsidR="007731B4" w:rsidRPr="00AC52EE" w:rsidRDefault="007731B4" w:rsidP="007731B4">
      <w:pPr>
        <w:pStyle w:val="Zkladntext"/>
        <w:widowControl/>
        <w:numPr>
          <w:ilvl w:val="0"/>
          <w:numId w:val="39"/>
        </w:numPr>
        <w:suppressLineNumbers/>
        <w:spacing w:after="120"/>
        <w:rPr>
          <w:rFonts w:ascii="Times New Roman" w:hAnsi="Times New Roman"/>
          <w:sz w:val="22"/>
          <w:szCs w:val="22"/>
        </w:rPr>
      </w:pPr>
      <w:r w:rsidRPr="00AC52EE">
        <w:rPr>
          <w:rFonts w:ascii="Times New Roman" w:hAnsi="Times New Roman"/>
          <w:sz w:val="22"/>
          <w:szCs w:val="22"/>
        </w:rPr>
        <w:t xml:space="preserve">Odběratel se zavazuje neprodleně, nejpozději do </w:t>
      </w:r>
      <w:proofErr w:type="gramStart"/>
      <w:r w:rsidRPr="00AC52EE">
        <w:rPr>
          <w:rFonts w:ascii="Times New Roman" w:hAnsi="Times New Roman"/>
          <w:sz w:val="22"/>
          <w:szCs w:val="22"/>
        </w:rPr>
        <w:t>5ti</w:t>
      </w:r>
      <w:proofErr w:type="gramEnd"/>
      <w:r w:rsidRPr="00AC52EE">
        <w:rPr>
          <w:rFonts w:ascii="Times New Roman" w:hAnsi="Times New Roman"/>
          <w:sz w:val="22"/>
          <w:szCs w:val="22"/>
        </w:rPr>
        <w:t xml:space="preserve"> dnů, písemně oznámit a prokázat dodavateli změnu v osobě odběratele. Do doby splnění této povinnosti se odběratel dle této smlouvy zavazuje hradit stočné dodavateli.</w:t>
      </w:r>
    </w:p>
    <w:p w:rsidR="007731B4" w:rsidRPr="00AC52EE" w:rsidRDefault="007731B4" w:rsidP="00041623">
      <w:pPr>
        <w:pStyle w:val="Zkladntext"/>
        <w:widowControl/>
        <w:numPr>
          <w:ilvl w:val="0"/>
          <w:numId w:val="39"/>
        </w:numPr>
        <w:suppressLineNumbers/>
        <w:spacing w:after="120"/>
        <w:rPr>
          <w:rFonts w:ascii="Times New Roman" w:hAnsi="Times New Roman"/>
          <w:sz w:val="22"/>
          <w:szCs w:val="22"/>
        </w:rPr>
      </w:pPr>
      <w:r w:rsidRPr="00AC52EE">
        <w:rPr>
          <w:rFonts w:ascii="Times New Roman" w:hAnsi="Times New Roman"/>
          <w:sz w:val="22"/>
          <w:szCs w:val="22"/>
        </w:rPr>
        <w:t xml:space="preserve">Dojde-li v průběhu smluvního vztahu </w:t>
      </w:r>
      <w:r w:rsidR="002741E9" w:rsidRPr="00AC52EE">
        <w:rPr>
          <w:rFonts w:ascii="Times New Roman" w:hAnsi="Times New Roman"/>
          <w:sz w:val="22"/>
          <w:szCs w:val="22"/>
        </w:rPr>
        <w:t xml:space="preserve">dle této smlouvy </w:t>
      </w:r>
      <w:r w:rsidRPr="00AC52EE">
        <w:rPr>
          <w:rFonts w:ascii="Times New Roman" w:hAnsi="Times New Roman"/>
          <w:sz w:val="22"/>
          <w:szCs w:val="22"/>
        </w:rPr>
        <w:t>ke změně v osobě dodavatele, přecházejí na nového dodavatele práva a povinnosti plynoucí z této smlouvy.</w:t>
      </w:r>
    </w:p>
    <w:p w:rsidR="00041623" w:rsidRPr="00AC52EE" w:rsidRDefault="007731B4" w:rsidP="00041623">
      <w:pPr>
        <w:pStyle w:val="Zkladntext"/>
        <w:widowControl/>
        <w:numPr>
          <w:ilvl w:val="0"/>
          <w:numId w:val="39"/>
        </w:numPr>
        <w:suppressLineNumbers/>
        <w:spacing w:after="120"/>
        <w:rPr>
          <w:rFonts w:ascii="Times New Roman" w:hAnsi="Times New Roman"/>
          <w:sz w:val="22"/>
          <w:szCs w:val="22"/>
        </w:rPr>
      </w:pPr>
      <w:r w:rsidRPr="00AC52EE">
        <w:rPr>
          <w:rFonts w:ascii="Times New Roman" w:hAnsi="Times New Roman"/>
          <w:sz w:val="22"/>
          <w:szCs w:val="22"/>
        </w:rPr>
        <w:t xml:space="preserve">Odběratel se zavazuje bez zbytečného odkladu, nejpozději do </w:t>
      </w:r>
      <w:proofErr w:type="gramStart"/>
      <w:r w:rsidRPr="00AC52EE">
        <w:rPr>
          <w:rFonts w:ascii="Times New Roman" w:hAnsi="Times New Roman"/>
          <w:sz w:val="22"/>
          <w:szCs w:val="22"/>
        </w:rPr>
        <w:t>5ti</w:t>
      </w:r>
      <w:proofErr w:type="gramEnd"/>
      <w:r w:rsidRPr="00AC52EE">
        <w:rPr>
          <w:rFonts w:ascii="Times New Roman" w:hAnsi="Times New Roman"/>
          <w:sz w:val="22"/>
          <w:szCs w:val="22"/>
        </w:rPr>
        <w:t xml:space="preserve"> dnů, písemně oznámit dodavateli jakékoliv další změny ve skutečnostech a údajích uvedených v této smlouvě a s plněním této smlouvy souvisejících. </w:t>
      </w:r>
      <w:r w:rsidR="002741E9" w:rsidRPr="00AC52EE">
        <w:rPr>
          <w:rFonts w:ascii="Times New Roman" w:hAnsi="Times New Roman"/>
          <w:sz w:val="22"/>
          <w:szCs w:val="22"/>
        </w:rPr>
        <w:t xml:space="preserve">Dodavatel si vyhrazuje právo ověřit si údaje </w:t>
      </w:r>
      <w:r w:rsidR="00041623" w:rsidRPr="00AC52EE">
        <w:rPr>
          <w:rFonts w:ascii="Times New Roman" w:hAnsi="Times New Roman"/>
          <w:sz w:val="22"/>
          <w:szCs w:val="22"/>
        </w:rPr>
        <w:t>uváděné odběratelem pro účely plnění této smlouvy</w:t>
      </w:r>
      <w:r w:rsidR="002741E9" w:rsidRPr="00AC52EE">
        <w:rPr>
          <w:rFonts w:ascii="Times New Roman" w:hAnsi="Times New Roman"/>
          <w:sz w:val="22"/>
          <w:szCs w:val="22"/>
        </w:rPr>
        <w:t xml:space="preserve">. </w:t>
      </w:r>
      <w:r w:rsidRPr="00AC52EE">
        <w:rPr>
          <w:rFonts w:ascii="Times New Roman" w:hAnsi="Times New Roman"/>
          <w:sz w:val="22"/>
          <w:szCs w:val="22"/>
        </w:rPr>
        <w:t>V případě, že neoznámením změn skutečností či údajů odběratelem vznikne dodavateli škoda či jiná újma, zavazuje se ji odběratel nahradit v plném rozsahu.</w:t>
      </w:r>
    </w:p>
    <w:p w:rsidR="00364CC7" w:rsidRPr="00AC52EE" w:rsidRDefault="00041623" w:rsidP="00041623">
      <w:pPr>
        <w:pStyle w:val="Zkladntext"/>
        <w:widowControl/>
        <w:numPr>
          <w:ilvl w:val="0"/>
          <w:numId w:val="39"/>
        </w:numPr>
        <w:suppressLineNumbers/>
        <w:spacing w:after="120"/>
        <w:rPr>
          <w:rFonts w:ascii="Times New Roman" w:hAnsi="Times New Roman"/>
          <w:sz w:val="22"/>
          <w:szCs w:val="22"/>
        </w:rPr>
      </w:pPr>
      <w:r w:rsidRPr="00AC52EE">
        <w:rPr>
          <w:rFonts w:ascii="Times New Roman" w:hAnsi="Times New Roman"/>
          <w:sz w:val="22"/>
          <w:szCs w:val="22"/>
        </w:rPr>
        <w:t xml:space="preserve">Má-li </w:t>
      </w:r>
      <w:r w:rsidR="00364CC7" w:rsidRPr="00AC52EE">
        <w:rPr>
          <w:rFonts w:ascii="Times New Roman" w:hAnsi="Times New Roman"/>
          <w:sz w:val="22"/>
          <w:szCs w:val="22"/>
        </w:rPr>
        <w:t xml:space="preserve">odběratel </w:t>
      </w:r>
      <w:r w:rsidRPr="00AC52EE">
        <w:rPr>
          <w:rFonts w:ascii="Times New Roman" w:hAnsi="Times New Roman"/>
          <w:sz w:val="22"/>
          <w:szCs w:val="22"/>
        </w:rPr>
        <w:t xml:space="preserve">v úmyslu </w:t>
      </w:r>
      <w:r w:rsidR="00364CC7" w:rsidRPr="00AC52EE">
        <w:rPr>
          <w:rFonts w:ascii="Times New Roman" w:hAnsi="Times New Roman"/>
          <w:sz w:val="22"/>
          <w:szCs w:val="22"/>
        </w:rPr>
        <w:t xml:space="preserve">ukončit </w:t>
      </w:r>
      <w:r w:rsidRPr="00AC52EE">
        <w:rPr>
          <w:rFonts w:ascii="Times New Roman" w:hAnsi="Times New Roman"/>
          <w:sz w:val="22"/>
          <w:szCs w:val="22"/>
        </w:rPr>
        <w:t xml:space="preserve">tuto </w:t>
      </w:r>
      <w:r w:rsidR="008111F8" w:rsidRPr="00AC52EE">
        <w:rPr>
          <w:rFonts w:ascii="Times New Roman" w:hAnsi="Times New Roman"/>
          <w:sz w:val="22"/>
          <w:szCs w:val="22"/>
        </w:rPr>
        <w:t>smlouvu, zejména v důsledku převodu nemovitostí na nového vlastníka, přičemž odvádění odpadních vod kanalizací by měl</w:t>
      </w:r>
      <w:r w:rsidR="0028263C" w:rsidRPr="00AC52EE">
        <w:rPr>
          <w:rFonts w:ascii="Times New Roman" w:hAnsi="Times New Roman"/>
          <w:sz w:val="22"/>
          <w:szCs w:val="22"/>
        </w:rPr>
        <w:t>o</w:t>
      </w:r>
      <w:r w:rsidR="008111F8" w:rsidRPr="00AC52EE">
        <w:rPr>
          <w:rFonts w:ascii="Times New Roman" w:hAnsi="Times New Roman"/>
          <w:sz w:val="22"/>
          <w:szCs w:val="22"/>
        </w:rPr>
        <w:t xml:space="preserve"> pokračovat, je povinen se spolu s novým vlastníkem nemovitostí dostavit k dodavateli za účelem ukončení </w:t>
      </w:r>
      <w:r w:rsidRPr="00AC52EE">
        <w:rPr>
          <w:rFonts w:ascii="Times New Roman" w:hAnsi="Times New Roman"/>
          <w:sz w:val="22"/>
          <w:szCs w:val="22"/>
        </w:rPr>
        <w:t>této s</w:t>
      </w:r>
      <w:r w:rsidR="008111F8" w:rsidRPr="00AC52EE">
        <w:rPr>
          <w:rFonts w:ascii="Times New Roman" w:hAnsi="Times New Roman"/>
          <w:sz w:val="22"/>
          <w:szCs w:val="22"/>
        </w:rPr>
        <w:t xml:space="preserve">mlouvy a uzavření smlouvy s novým odběratelem. </w:t>
      </w:r>
      <w:r w:rsidR="00364CC7" w:rsidRPr="00AC52EE">
        <w:rPr>
          <w:rFonts w:ascii="Times New Roman" w:hAnsi="Times New Roman"/>
          <w:sz w:val="22"/>
          <w:szCs w:val="22"/>
        </w:rPr>
        <w:t>Ne</w:t>
      </w:r>
      <w:r w:rsidR="0028263C" w:rsidRPr="00AC52EE">
        <w:rPr>
          <w:rFonts w:ascii="Times New Roman" w:hAnsi="Times New Roman"/>
          <w:sz w:val="22"/>
          <w:szCs w:val="22"/>
        </w:rPr>
        <w:t xml:space="preserve">učiní-li </w:t>
      </w:r>
      <w:r w:rsidR="00364CC7" w:rsidRPr="00AC52EE">
        <w:rPr>
          <w:rFonts w:ascii="Times New Roman" w:hAnsi="Times New Roman"/>
          <w:sz w:val="22"/>
          <w:szCs w:val="22"/>
        </w:rPr>
        <w:t>dosavadní odběratel t</w:t>
      </w:r>
      <w:r w:rsidR="0028263C" w:rsidRPr="00AC52EE">
        <w:rPr>
          <w:rFonts w:ascii="Times New Roman" w:hAnsi="Times New Roman"/>
          <w:sz w:val="22"/>
          <w:szCs w:val="22"/>
        </w:rPr>
        <w:t>yto kroky</w:t>
      </w:r>
      <w:r w:rsidR="00364CC7" w:rsidRPr="00AC52EE">
        <w:rPr>
          <w:rFonts w:ascii="Times New Roman" w:hAnsi="Times New Roman"/>
          <w:sz w:val="22"/>
          <w:szCs w:val="22"/>
        </w:rPr>
        <w:t xml:space="preserve">, </w:t>
      </w:r>
      <w:r w:rsidR="009F5C45" w:rsidRPr="00AC52EE">
        <w:rPr>
          <w:rFonts w:ascii="Times New Roman" w:hAnsi="Times New Roman"/>
          <w:sz w:val="22"/>
          <w:szCs w:val="22"/>
        </w:rPr>
        <w:t xml:space="preserve">stávající </w:t>
      </w:r>
      <w:r w:rsidRPr="00AC52EE">
        <w:rPr>
          <w:rFonts w:ascii="Times New Roman" w:hAnsi="Times New Roman"/>
          <w:sz w:val="22"/>
          <w:szCs w:val="22"/>
        </w:rPr>
        <w:t>s</w:t>
      </w:r>
      <w:r w:rsidR="009F5C45" w:rsidRPr="00AC52EE">
        <w:rPr>
          <w:rFonts w:ascii="Times New Roman" w:hAnsi="Times New Roman"/>
          <w:sz w:val="22"/>
          <w:szCs w:val="22"/>
        </w:rPr>
        <w:t>mlouva</w:t>
      </w:r>
      <w:r w:rsidRPr="00AC52EE">
        <w:rPr>
          <w:rFonts w:ascii="Times New Roman" w:hAnsi="Times New Roman"/>
          <w:sz w:val="22"/>
          <w:szCs w:val="22"/>
        </w:rPr>
        <w:t xml:space="preserve"> i</w:t>
      </w:r>
      <w:r w:rsidR="009F5C45" w:rsidRPr="00AC52EE">
        <w:rPr>
          <w:rFonts w:ascii="Times New Roman" w:hAnsi="Times New Roman"/>
          <w:sz w:val="22"/>
          <w:szCs w:val="22"/>
        </w:rPr>
        <w:t xml:space="preserve"> nadále platí a </w:t>
      </w:r>
      <w:r w:rsidR="00364CC7" w:rsidRPr="00AC52EE">
        <w:rPr>
          <w:rFonts w:ascii="Times New Roman" w:hAnsi="Times New Roman"/>
          <w:sz w:val="22"/>
          <w:szCs w:val="22"/>
        </w:rPr>
        <w:t xml:space="preserve">je povinen platit </w:t>
      </w:r>
      <w:r w:rsidRPr="00AC52EE">
        <w:rPr>
          <w:rFonts w:ascii="Times New Roman" w:hAnsi="Times New Roman"/>
          <w:sz w:val="22"/>
          <w:szCs w:val="22"/>
        </w:rPr>
        <w:t xml:space="preserve">stočné </w:t>
      </w:r>
      <w:r w:rsidR="00364CC7" w:rsidRPr="00AC52EE">
        <w:rPr>
          <w:rFonts w:ascii="Times New Roman" w:hAnsi="Times New Roman"/>
          <w:sz w:val="22"/>
          <w:szCs w:val="22"/>
        </w:rPr>
        <w:t>až do uzavření smlouvy s novým odběratelem.</w:t>
      </w:r>
    </w:p>
    <w:p w:rsidR="00041623" w:rsidRPr="00AC52EE" w:rsidRDefault="00041623" w:rsidP="00041623">
      <w:pPr>
        <w:pStyle w:val="Zkladntext"/>
        <w:widowControl/>
        <w:numPr>
          <w:ilvl w:val="0"/>
          <w:numId w:val="39"/>
        </w:numPr>
        <w:suppressLineNumbers/>
        <w:rPr>
          <w:rFonts w:ascii="Times New Roman" w:hAnsi="Times New Roman"/>
          <w:sz w:val="22"/>
          <w:szCs w:val="22"/>
        </w:rPr>
      </w:pPr>
      <w:r w:rsidRPr="00AC52EE">
        <w:rPr>
          <w:rFonts w:ascii="Times New Roman" w:hAnsi="Times New Roman"/>
          <w:sz w:val="22"/>
          <w:szCs w:val="22"/>
        </w:rPr>
        <w:t>Odběratel je na žádost dodavatele povinen prokázat vlastnictví odběrného místa (pozemku a domu připojeného na kanalizaci).</w:t>
      </w:r>
    </w:p>
    <w:p w:rsidR="00BA6003" w:rsidRPr="00AC52EE" w:rsidRDefault="00BA6003" w:rsidP="002741E9">
      <w:pPr>
        <w:jc w:val="both"/>
        <w:rPr>
          <w:sz w:val="22"/>
          <w:szCs w:val="22"/>
          <w:lang w:val="cs-CZ"/>
        </w:rPr>
      </w:pPr>
    </w:p>
    <w:p w:rsidR="00DA71C1" w:rsidRPr="00AC52EE" w:rsidRDefault="00DA71C1" w:rsidP="00041623">
      <w:pPr>
        <w:pStyle w:val="Default"/>
        <w:jc w:val="center"/>
        <w:rPr>
          <w:b/>
          <w:color w:val="auto"/>
          <w:sz w:val="22"/>
          <w:szCs w:val="22"/>
        </w:rPr>
      </w:pPr>
      <w:r w:rsidRPr="00AC52EE">
        <w:rPr>
          <w:b/>
          <w:color w:val="auto"/>
          <w:sz w:val="22"/>
          <w:szCs w:val="22"/>
        </w:rPr>
        <w:t>Článek X.</w:t>
      </w:r>
    </w:p>
    <w:p w:rsidR="00364CC7" w:rsidRPr="00AC52EE" w:rsidRDefault="00364CC7" w:rsidP="00AB0784">
      <w:pPr>
        <w:spacing w:after="120"/>
        <w:jc w:val="center"/>
        <w:rPr>
          <w:b/>
          <w:bCs/>
          <w:sz w:val="22"/>
          <w:szCs w:val="22"/>
          <w:lang w:val="cs-CZ"/>
        </w:rPr>
      </w:pPr>
      <w:r w:rsidRPr="00AC52EE">
        <w:rPr>
          <w:b/>
          <w:bCs/>
          <w:sz w:val="22"/>
          <w:szCs w:val="22"/>
          <w:lang w:val="cs-CZ"/>
        </w:rPr>
        <w:t>Závěrečná ustanovení</w:t>
      </w:r>
    </w:p>
    <w:p w:rsidR="00041623" w:rsidRPr="00AC52EE" w:rsidRDefault="00041623" w:rsidP="00041623">
      <w:pPr>
        <w:pStyle w:val="Zkladntext"/>
        <w:numPr>
          <w:ilvl w:val="0"/>
          <w:numId w:val="24"/>
        </w:numPr>
        <w:suppressLineNumbers/>
        <w:spacing w:after="120"/>
        <w:ind w:left="357" w:hanging="357"/>
        <w:rPr>
          <w:rFonts w:ascii="Times New Roman" w:hAnsi="Times New Roman"/>
          <w:sz w:val="22"/>
          <w:szCs w:val="22"/>
        </w:rPr>
      </w:pPr>
      <w:r w:rsidRPr="00AC52EE">
        <w:rPr>
          <w:rFonts w:ascii="Times New Roman" w:hAnsi="Times New Roman"/>
          <w:sz w:val="22"/>
          <w:szCs w:val="22"/>
        </w:rPr>
        <w:t>Veškerá korespondence dodavatele s odběratelem na základě této smlouvy bude adresována, pokud nebude sdělena písemně žádná jiná adresa, na adresy uvedené v záhlaví této smlouvy. Za den doručení písemnosti, pokud nebude prokázán jiný den doručení, se rozumí 10. den ode dne uložení zásilky u držitele poštovní licence, a to i tehdy, jestliže se adresát o jejím uložení nedozvěděl.</w:t>
      </w:r>
    </w:p>
    <w:p w:rsidR="00041623" w:rsidRPr="00AC52EE" w:rsidRDefault="00041623" w:rsidP="00041623">
      <w:pPr>
        <w:pStyle w:val="Zkladntext"/>
        <w:numPr>
          <w:ilvl w:val="0"/>
          <w:numId w:val="24"/>
        </w:numPr>
        <w:suppressLineNumbers/>
        <w:spacing w:after="120"/>
        <w:ind w:left="357" w:hanging="357"/>
        <w:rPr>
          <w:rFonts w:ascii="Times New Roman" w:hAnsi="Times New Roman"/>
          <w:sz w:val="22"/>
          <w:szCs w:val="22"/>
        </w:rPr>
      </w:pPr>
      <w:r w:rsidRPr="00AC52EE">
        <w:rPr>
          <w:rFonts w:ascii="Times New Roman" w:hAnsi="Times New Roman"/>
          <w:sz w:val="22"/>
          <w:szCs w:val="22"/>
        </w:rPr>
        <w:t>Odběratel se zavazuje umožnit dodavateli či osobám pověřeným dodavatelem vstup na pozemky odběratele a do domu uvedeného v </w:t>
      </w:r>
      <w:proofErr w:type="spellStart"/>
      <w:r w:rsidRPr="00AC52EE">
        <w:rPr>
          <w:rFonts w:ascii="Times New Roman" w:hAnsi="Times New Roman"/>
          <w:sz w:val="22"/>
          <w:szCs w:val="22"/>
        </w:rPr>
        <w:t>ust</w:t>
      </w:r>
      <w:proofErr w:type="spellEnd"/>
      <w:r w:rsidRPr="00AC52EE">
        <w:rPr>
          <w:rFonts w:ascii="Times New Roman" w:hAnsi="Times New Roman"/>
          <w:sz w:val="22"/>
          <w:szCs w:val="22"/>
        </w:rPr>
        <w:t>. Článku. II. odst. 2. této smlouvy za účelem ověření a kontroly skutečností sjednaných touto smlouvou a zjištění množství dodávané vody (v případě, že množství vypouštěné odpadní vody je zjišťováno podle množství vody odebrané z vodovodu), a to po předchozím oznámení vstupu. V případě, že odběratel neumožní osobám uvedeným ve větě první vstup na pozemky a do domu, bude množství dodávané vody a odváděné odpadní vody stanoveno podle směrných čísel roční potřeby vody dle přílohy č. 12 vyhlášky Ministerstva zemědělství č. 428/2001 Sb., kterou se provádí zákon č. 274/2001 Sb., o vodovodech a kanalizacích pro veřejnou potřebu a o změně některých zákonů (zákon o vodovodech a kanalizacích), ve znění pozdějších předpisů.</w:t>
      </w:r>
    </w:p>
    <w:p w:rsidR="00041623" w:rsidRPr="00AC52EE" w:rsidRDefault="00041623" w:rsidP="00091DF6">
      <w:pPr>
        <w:pStyle w:val="Zkladntext"/>
        <w:numPr>
          <w:ilvl w:val="0"/>
          <w:numId w:val="24"/>
        </w:numPr>
        <w:suppressLineNumbers/>
        <w:spacing w:after="120"/>
        <w:ind w:left="357" w:hanging="357"/>
        <w:rPr>
          <w:rFonts w:ascii="Times New Roman" w:hAnsi="Times New Roman"/>
          <w:sz w:val="22"/>
          <w:szCs w:val="22"/>
        </w:rPr>
      </w:pPr>
      <w:r w:rsidRPr="00AC52EE">
        <w:rPr>
          <w:rFonts w:ascii="Times New Roman" w:hAnsi="Times New Roman"/>
          <w:sz w:val="22"/>
          <w:szCs w:val="22"/>
        </w:rPr>
        <w:t>Dodavatel tímto informuje odběratele v souladu s </w:t>
      </w:r>
      <w:proofErr w:type="spellStart"/>
      <w:r w:rsidRPr="00AC52EE">
        <w:rPr>
          <w:rFonts w:ascii="Times New Roman" w:hAnsi="Times New Roman"/>
          <w:sz w:val="22"/>
          <w:szCs w:val="22"/>
        </w:rPr>
        <w:t>ust</w:t>
      </w:r>
      <w:proofErr w:type="spellEnd"/>
      <w:r w:rsidRPr="00AC52EE">
        <w:rPr>
          <w:rFonts w:ascii="Times New Roman" w:hAnsi="Times New Roman"/>
          <w:sz w:val="22"/>
          <w:szCs w:val="22"/>
        </w:rPr>
        <w:t>. § 11 zákona č. 101/2000 Sb., o ochraně osobních údajů a o změně některých zákonů, ve znění pozdějších předpisů, že shromažďuje a zpracovává jeho osobní údaje, které odběratel uvedl v</w:t>
      </w:r>
      <w:r w:rsidR="00091DF6" w:rsidRPr="00AC52EE">
        <w:rPr>
          <w:rFonts w:ascii="Times New Roman" w:hAnsi="Times New Roman"/>
          <w:sz w:val="22"/>
          <w:szCs w:val="22"/>
        </w:rPr>
        <w:t> této s</w:t>
      </w:r>
      <w:r w:rsidRPr="00AC52EE">
        <w:rPr>
          <w:rFonts w:ascii="Times New Roman" w:hAnsi="Times New Roman"/>
          <w:sz w:val="22"/>
          <w:szCs w:val="22"/>
        </w:rPr>
        <w:t>mlouvě. Odběratel dává tímto v souladu s </w:t>
      </w:r>
      <w:proofErr w:type="spellStart"/>
      <w:r w:rsidRPr="00AC52EE">
        <w:rPr>
          <w:rFonts w:ascii="Times New Roman" w:hAnsi="Times New Roman"/>
          <w:sz w:val="22"/>
          <w:szCs w:val="22"/>
        </w:rPr>
        <w:t>ust</w:t>
      </w:r>
      <w:proofErr w:type="spellEnd"/>
      <w:r w:rsidRPr="00AC52EE">
        <w:rPr>
          <w:rFonts w:ascii="Times New Roman" w:hAnsi="Times New Roman"/>
          <w:sz w:val="22"/>
          <w:szCs w:val="22"/>
        </w:rPr>
        <w:t xml:space="preserve">. § 5 zákona č. 101/2000 Sb., o ochraně osobních údajů a o změně některých zákonů, ve znění pozdějších předpisů dodavateli, jako správci údajů, souhlas shromažďovat v rozsahu nutném pro </w:t>
      </w:r>
      <w:r w:rsidR="00091DF6" w:rsidRPr="00AC52EE">
        <w:rPr>
          <w:rFonts w:ascii="Times New Roman" w:hAnsi="Times New Roman"/>
          <w:sz w:val="22"/>
          <w:szCs w:val="22"/>
        </w:rPr>
        <w:t>tuto s</w:t>
      </w:r>
      <w:r w:rsidRPr="00AC52EE">
        <w:rPr>
          <w:rFonts w:ascii="Times New Roman" w:hAnsi="Times New Roman"/>
          <w:sz w:val="22"/>
          <w:szCs w:val="22"/>
        </w:rPr>
        <w:t>mlouvu a její zpracování a uchování pro účely naplnění práv a povinností z</w:t>
      </w:r>
      <w:r w:rsidR="00091DF6" w:rsidRPr="00AC52EE">
        <w:rPr>
          <w:rFonts w:ascii="Times New Roman" w:hAnsi="Times New Roman"/>
          <w:sz w:val="22"/>
          <w:szCs w:val="22"/>
        </w:rPr>
        <w:t> této s</w:t>
      </w:r>
      <w:r w:rsidRPr="00AC52EE">
        <w:rPr>
          <w:rFonts w:ascii="Times New Roman" w:hAnsi="Times New Roman"/>
          <w:sz w:val="22"/>
          <w:szCs w:val="22"/>
        </w:rPr>
        <w:t>mlouvy, jakož i k vedení informací týkajících se odvádění odpadních vod v souladu se zák. č. 274/2001 Sb., o vodovodech a kanalizacích pro veřejnou potřebu a o změně některých zákonů (zákon o vodovodech a kanalizacích), ve znění pozdějších předpisů, a to po celou dobu platnosti a účinnosti této smlouvy a po dobu nutnou pro její uchování v souladu s platnými právními předpisy. Dojde-li v průběhu smluvního vztahu ke změně v osobě dodavatele, přecházejí na nového dodavatele práva a povinnosti v rozsahu tohoto článku.</w:t>
      </w:r>
    </w:p>
    <w:p w:rsidR="00091DF6" w:rsidRPr="00AC52EE" w:rsidRDefault="00091DF6" w:rsidP="00091DF6">
      <w:pPr>
        <w:pStyle w:val="Zkladntext"/>
        <w:numPr>
          <w:ilvl w:val="0"/>
          <w:numId w:val="24"/>
        </w:numPr>
        <w:suppressLineNumbers/>
        <w:spacing w:after="120"/>
        <w:ind w:left="357" w:hanging="357"/>
        <w:rPr>
          <w:rFonts w:ascii="Times New Roman" w:hAnsi="Times New Roman"/>
          <w:sz w:val="22"/>
          <w:szCs w:val="22"/>
        </w:rPr>
      </w:pPr>
      <w:r w:rsidRPr="00AC52EE">
        <w:rPr>
          <w:rFonts w:ascii="Times New Roman" w:hAnsi="Times New Roman"/>
          <w:sz w:val="22"/>
          <w:szCs w:val="22"/>
        </w:rPr>
        <w:t>Práva a povinnosti smluvních stran, která nejsou výslovně upravena v této smlouvě, se řídí příslušnými ustanoveními zákona č. 274/2001 Sb., o vodovodech a kanalizacích pro veřejnou potřebu a o změně některých zákonů (zákon o vodovodech a kanalizacích), ve znění pozdějších předpisů, vyhláškou Ministerstva zemědělství č. 428/2001 Sb., kterou se provádí zákon č. 274/2001 Sb., o vodovodech a kanalizacích pro veřejnou potřebu a o změně některých zákonů (zákon o vodovodech a kanalizacích), ve znění pozdějších předpisů, a občanským zákoníkem.</w:t>
      </w:r>
    </w:p>
    <w:p w:rsidR="00041623" w:rsidRPr="00AC52EE" w:rsidRDefault="00041623" w:rsidP="00091DF6">
      <w:pPr>
        <w:widowControl/>
        <w:numPr>
          <w:ilvl w:val="0"/>
          <w:numId w:val="24"/>
        </w:numPr>
        <w:overflowPunct/>
        <w:autoSpaceDE/>
        <w:autoSpaceDN/>
        <w:adjustRightInd/>
        <w:spacing w:after="120"/>
        <w:jc w:val="both"/>
        <w:textAlignment w:val="auto"/>
        <w:rPr>
          <w:sz w:val="22"/>
          <w:szCs w:val="22"/>
          <w:lang w:val="cs-CZ"/>
        </w:rPr>
      </w:pPr>
      <w:r w:rsidRPr="00AC52EE">
        <w:rPr>
          <w:sz w:val="22"/>
          <w:szCs w:val="22"/>
          <w:lang w:val="cs-CZ"/>
        </w:rPr>
        <w:t>V případě změny platných právních předpisů se budou právní vztahy vyplývající ze smluvního vztahu mezi odběratelem a dodavatelem řídit obdobnými ustanoveními nové právní úpravy.</w:t>
      </w:r>
    </w:p>
    <w:p w:rsidR="00041623" w:rsidRPr="00AC52EE" w:rsidRDefault="00041623" w:rsidP="00091DF6">
      <w:pPr>
        <w:pStyle w:val="Odstavecseseznamem"/>
        <w:numPr>
          <w:ilvl w:val="0"/>
          <w:numId w:val="24"/>
        </w:numPr>
        <w:spacing w:after="120"/>
        <w:contextualSpacing w:val="0"/>
        <w:jc w:val="both"/>
        <w:rPr>
          <w:sz w:val="22"/>
          <w:szCs w:val="22"/>
          <w:lang w:val="cs-CZ"/>
        </w:rPr>
      </w:pPr>
      <w:r w:rsidRPr="00AC52EE">
        <w:rPr>
          <w:sz w:val="22"/>
          <w:szCs w:val="22"/>
          <w:lang w:val="cs-CZ"/>
        </w:rPr>
        <w:lastRenderedPageBreak/>
        <w:t>Tuto smlouvu lze měnit a doplňovat jen formou písemných očíslovaných dodatků za souhlasu obou smluvních stran.</w:t>
      </w:r>
    </w:p>
    <w:p w:rsidR="00091DF6" w:rsidRPr="00AC52EE" w:rsidRDefault="00091DF6" w:rsidP="00091DF6">
      <w:pPr>
        <w:pStyle w:val="Odstavecseseznamem"/>
        <w:numPr>
          <w:ilvl w:val="0"/>
          <w:numId w:val="24"/>
        </w:numPr>
        <w:spacing w:after="120"/>
        <w:contextualSpacing w:val="0"/>
        <w:jc w:val="both"/>
        <w:rPr>
          <w:sz w:val="22"/>
          <w:szCs w:val="22"/>
          <w:lang w:val="cs-CZ"/>
        </w:rPr>
      </w:pPr>
      <w:r w:rsidRPr="00AC52EE">
        <w:rPr>
          <w:sz w:val="22"/>
          <w:szCs w:val="22"/>
          <w:lang w:val="cs-CZ"/>
        </w:rPr>
        <w:t>Pokud uzavírá smlouvu jeden ze spoluvlastníků odběrného místa, má se za to, že jedná po dohodě a ve shodě s ostatními spoluvlastníky.</w:t>
      </w:r>
    </w:p>
    <w:p w:rsidR="00091DF6" w:rsidRPr="00AC52EE" w:rsidRDefault="00091DF6" w:rsidP="00091DF6">
      <w:pPr>
        <w:pStyle w:val="Odstavecseseznamem"/>
        <w:numPr>
          <w:ilvl w:val="0"/>
          <w:numId w:val="24"/>
        </w:numPr>
        <w:spacing w:after="120"/>
        <w:contextualSpacing w:val="0"/>
        <w:jc w:val="both"/>
        <w:rPr>
          <w:sz w:val="22"/>
          <w:szCs w:val="22"/>
          <w:lang w:val="cs-CZ"/>
        </w:rPr>
      </w:pPr>
      <w:r w:rsidRPr="00AC52EE">
        <w:rPr>
          <w:sz w:val="22"/>
          <w:szCs w:val="22"/>
          <w:lang w:val="cs-CZ"/>
        </w:rPr>
        <w:t>Odběratel bere na vědomí, že dodavatel může svěřit provozování kanalizace jinému subjektu.</w:t>
      </w:r>
    </w:p>
    <w:p w:rsidR="0016069C" w:rsidRPr="00AC52EE" w:rsidRDefault="0016069C" w:rsidP="00091DF6">
      <w:pPr>
        <w:pStyle w:val="Odstavecseseznamem"/>
        <w:numPr>
          <w:ilvl w:val="0"/>
          <w:numId w:val="24"/>
        </w:numPr>
        <w:spacing w:after="120"/>
        <w:contextualSpacing w:val="0"/>
        <w:jc w:val="both"/>
        <w:rPr>
          <w:sz w:val="22"/>
          <w:szCs w:val="22"/>
          <w:lang w:val="cs-CZ"/>
        </w:rPr>
      </w:pPr>
      <w:r w:rsidRPr="00AC52EE">
        <w:rPr>
          <w:sz w:val="22"/>
          <w:szCs w:val="22"/>
          <w:lang w:val="cs-CZ"/>
        </w:rPr>
        <w:t>Touto smlouvou se nahrazují veškerá předchozí ujednání mezi dodavatelem a odběratelem (příp. jeho právním předchůdcem) týkající se odvádění odpadních vod z odběrného mí</w:t>
      </w:r>
      <w:r w:rsidR="00965F39" w:rsidRPr="00AC52EE">
        <w:rPr>
          <w:sz w:val="22"/>
          <w:szCs w:val="22"/>
          <w:lang w:val="cs-CZ"/>
        </w:rPr>
        <w:t>s</w:t>
      </w:r>
      <w:r w:rsidRPr="00AC52EE">
        <w:rPr>
          <w:sz w:val="22"/>
          <w:szCs w:val="22"/>
          <w:lang w:val="cs-CZ"/>
        </w:rPr>
        <w:t>ta</w:t>
      </w:r>
      <w:r w:rsidR="00965F39" w:rsidRPr="00AC52EE">
        <w:rPr>
          <w:sz w:val="22"/>
          <w:szCs w:val="22"/>
          <w:lang w:val="cs-CZ"/>
        </w:rPr>
        <w:t>, přičemž nejsou dotčena ujednání týkající se budování kanalizačních přípojek.</w:t>
      </w:r>
    </w:p>
    <w:p w:rsidR="00041623" w:rsidRPr="00AC52EE" w:rsidRDefault="00091DF6" w:rsidP="00091DF6">
      <w:pPr>
        <w:widowControl/>
        <w:numPr>
          <w:ilvl w:val="0"/>
          <w:numId w:val="24"/>
        </w:numPr>
        <w:overflowPunct/>
        <w:autoSpaceDE/>
        <w:autoSpaceDN/>
        <w:adjustRightInd/>
        <w:spacing w:after="120"/>
        <w:jc w:val="both"/>
        <w:textAlignment w:val="auto"/>
        <w:rPr>
          <w:sz w:val="22"/>
          <w:szCs w:val="22"/>
          <w:lang w:val="cs-CZ"/>
        </w:rPr>
      </w:pPr>
      <w:r w:rsidRPr="00AC52EE">
        <w:rPr>
          <w:sz w:val="22"/>
          <w:szCs w:val="22"/>
          <w:lang w:val="cs-CZ"/>
        </w:rPr>
        <w:t>Tato s</w:t>
      </w:r>
      <w:r w:rsidR="00041623" w:rsidRPr="00AC52EE">
        <w:rPr>
          <w:sz w:val="22"/>
          <w:szCs w:val="22"/>
          <w:lang w:val="cs-CZ"/>
        </w:rPr>
        <w:t>mlouva je vypracována ve dvou stejnopisech s platností originálu. Každá smluvní strana obdrží po jednom vyhotovení při jejím podpisu.</w:t>
      </w:r>
    </w:p>
    <w:p w:rsidR="00091DF6" w:rsidRPr="00AC52EE" w:rsidRDefault="00091DF6" w:rsidP="00091DF6">
      <w:pPr>
        <w:pStyle w:val="Odstavecseseznamem"/>
        <w:numPr>
          <w:ilvl w:val="0"/>
          <w:numId w:val="24"/>
        </w:numPr>
        <w:spacing w:after="120"/>
        <w:contextualSpacing w:val="0"/>
        <w:jc w:val="both"/>
        <w:rPr>
          <w:sz w:val="22"/>
          <w:szCs w:val="22"/>
          <w:lang w:val="cs-CZ"/>
        </w:rPr>
      </w:pPr>
      <w:r w:rsidRPr="00AC52EE">
        <w:rPr>
          <w:sz w:val="22"/>
          <w:szCs w:val="22"/>
          <w:lang w:val="cs-CZ"/>
        </w:rPr>
        <w:t xml:space="preserve">Tato smlouva byla v obecném znění schválena </w:t>
      </w:r>
      <w:proofErr w:type="gramStart"/>
      <w:r w:rsidR="00C70B7D" w:rsidRPr="00AC52EE">
        <w:rPr>
          <w:sz w:val="22"/>
          <w:szCs w:val="22"/>
          <w:lang w:val="cs-CZ"/>
        </w:rPr>
        <w:t xml:space="preserve">zastupitelstvem </w:t>
      </w:r>
      <w:r w:rsidRPr="00AC52EE">
        <w:rPr>
          <w:sz w:val="22"/>
          <w:szCs w:val="22"/>
          <w:lang w:val="cs-CZ"/>
        </w:rPr>
        <w:t xml:space="preserve"> obce</w:t>
      </w:r>
      <w:proofErr w:type="gramEnd"/>
      <w:r w:rsidRPr="00AC52EE">
        <w:rPr>
          <w:sz w:val="22"/>
          <w:szCs w:val="22"/>
          <w:lang w:val="cs-CZ"/>
        </w:rPr>
        <w:t xml:space="preserve"> Cítov na její schůzi dne</w:t>
      </w:r>
      <w:r w:rsidR="00C70B7D" w:rsidRPr="00AC52EE">
        <w:rPr>
          <w:sz w:val="22"/>
          <w:szCs w:val="22"/>
          <w:lang w:val="cs-CZ"/>
        </w:rPr>
        <w:t xml:space="preserve"> 11. prosince 2013 </w:t>
      </w:r>
      <w:r w:rsidRPr="00AC52EE">
        <w:rPr>
          <w:sz w:val="22"/>
          <w:szCs w:val="22"/>
          <w:lang w:val="cs-CZ"/>
        </w:rPr>
        <w:t xml:space="preserve">usnesením č. </w:t>
      </w:r>
      <w:r w:rsidR="00C70B7D" w:rsidRPr="00AC52EE">
        <w:rPr>
          <w:sz w:val="22"/>
          <w:szCs w:val="22"/>
          <w:lang w:val="cs-CZ"/>
        </w:rPr>
        <w:t>08/2013.</w:t>
      </w:r>
    </w:p>
    <w:p w:rsidR="00E9524C" w:rsidRPr="00AC52EE" w:rsidRDefault="00041623" w:rsidP="00091DF6">
      <w:pPr>
        <w:widowControl/>
        <w:numPr>
          <w:ilvl w:val="0"/>
          <w:numId w:val="24"/>
        </w:numPr>
        <w:overflowPunct/>
        <w:autoSpaceDE/>
        <w:autoSpaceDN/>
        <w:adjustRightInd/>
        <w:spacing w:after="120"/>
        <w:jc w:val="both"/>
        <w:textAlignment w:val="auto"/>
        <w:rPr>
          <w:sz w:val="22"/>
          <w:szCs w:val="22"/>
          <w:lang w:val="cs-CZ"/>
        </w:rPr>
      </w:pPr>
      <w:r w:rsidRPr="00AC52EE">
        <w:rPr>
          <w:sz w:val="22"/>
          <w:szCs w:val="22"/>
          <w:lang w:val="cs-CZ"/>
        </w:rPr>
        <w:t>Obě smluvní strany prohlašují, že si smlouvu důkladně přečetly, že smlouva byla uzavřena dle jejich pravé a svobodné vůle, nikoliv v tísni ani jinak nevýhodných podmínek, a na důkaz toho ji podepisuji.</w:t>
      </w:r>
    </w:p>
    <w:p w:rsidR="0028263C" w:rsidRPr="00AC52EE" w:rsidRDefault="0028263C" w:rsidP="00B67971">
      <w:pPr>
        <w:jc w:val="center"/>
        <w:rPr>
          <w:sz w:val="22"/>
          <w:szCs w:val="22"/>
          <w:lang w:val="cs-CZ"/>
        </w:rPr>
      </w:pPr>
    </w:p>
    <w:p w:rsidR="00091DF6" w:rsidRPr="00AC52EE" w:rsidRDefault="00091DF6" w:rsidP="00091DF6">
      <w:pPr>
        <w:rPr>
          <w:sz w:val="22"/>
          <w:szCs w:val="22"/>
          <w:lang w:val="cs-CZ"/>
        </w:rPr>
      </w:pPr>
    </w:p>
    <w:p w:rsidR="00223299" w:rsidRPr="00AC52EE" w:rsidRDefault="00091DF6" w:rsidP="00091DF6">
      <w:pPr>
        <w:rPr>
          <w:sz w:val="22"/>
          <w:szCs w:val="22"/>
          <w:lang w:val="cs-CZ"/>
        </w:rPr>
      </w:pPr>
      <w:r w:rsidRPr="00AC52EE">
        <w:rPr>
          <w:sz w:val="22"/>
          <w:szCs w:val="22"/>
          <w:lang w:val="cs-CZ"/>
        </w:rPr>
        <w:t>Cítov dne</w:t>
      </w:r>
      <w:r w:rsidR="00AC52EE">
        <w:rPr>
          <w:sz w:val="22"/>
          <w:szCs w:val="22"/>
          <w:lang w:val="cs-CZ"/>
        </w:rPr>
        <w:t xml:space="preserve"> </w:t>
      </w:r>
      <w:proofErr w:type="gramStart"/>
      <w:r w:rsidR="00AC52EE">
        <w:rPr>
          <w:sz w:val="22"/>
          <w:szCs w:val="22"/>
          <w:lang w:val="cs-CZ"/>
        </w:rPr>
        <w:t>2.1.2014</w:t>
      </w:r>
      <w:proofErr w:type="gramEnd"/>
      <w:r w:rsidR="00AC52EE">
        <w:rPr>
          <w:sz w:val="22"/>
          <w:szCs w:val="22"/>
          <w:lang w:val="cs-CZ"/>
        </w:rPr>
        <w:t>.</w:t>
      </w:r>
    </w:p>
    <w:p w:rsidR="00D318AB" w:rsidRPr="00AC52EE" w:rsidRDefault="00D318AB">
      <w:pPr>
        <w:rPr>
          <w:sz w:val="22"/>
          <w:szCs w:val="22"/>
          <w:lang w:val="cs-CZ"/>
        </w:rPr>
      </w:pPr>
    </w:p>
    <w:p w:rsidR="000D1050" w:rsidRDefault="000D1050" w:rsidP="00091DF6">
      <w:pPr>
        <w:rPr>
          <w:sz w:val="22"/>
          <w:szCs w:val="22"/>
          <w:lang w:val="cs-CZ"/>
        </w:rPr>
      </w:pPr>
    </w:p>
    <w:p w:rsidR="00AC52EE" w:rsidRPr="00AC52EE" w:rsidRDefault="00AC52EE" w:rsidP="00091DF6">
      <w:pPr>
        <w:rPr>
          <w:sz w:val="22"/>
          <w:szCs w:val="22"/>
          <w:lang w:val="cs-CZ"/>
        </w:rPr>
      </w:pPr>
    </w:p>
    <w:p w:rsidR="00091DF6" w:rsidRPr="00AC52EE" w:rsidRDefault="00091DF6" w:rsidP="00091DF6">
      <w:pPr>
        <w:rPr>
          <w:sz w:val="22"/>
          <w:szCs w:val="22"/>
          <w:lang w:val="cs-CZ"/>
        </w:rPr>
      </w:pPr>
      <w:r w:rsidRPr="00AC52EE">
        <w:rPr>
          <w:sz w:val="22"/>
          <w:szCs w:val="22"/>
          <w:lang w:val="cs-CZ"/>
        </w:rPr>
        <w:t>Za dodavatele:</w:t>
      </w:r>
      <w:r w:rsidRPr="00AC52EE">
        <w:rPr>
          <w:sz w:val="22"/>
          <w:szCs w:val="22"/>
          <w:lang w:val="cs-CZ"/>
        </w:rPr>
        <w:tab/>
      </w:r>
      <w:r w:rsidRPr="00AC52EE">
        <w:rPr>
          <w:sz w:val="22"/>
          <w:szCs w:val="22"/>
          <w:lang w:val="cs-CZ"/>
        </w:rPr>
        <w:tab/>
      </w:r>
      <w:r w:rsidRPr="00AC52EE">
        <w:rPr>
          <w:sz w:val="22"/>
          <w:szCs w:val="22"/>
          <w:lang w:val="cs-CZ"/>
        </w:rPr>
        <w:tab/>
      </w:r>
      <w:r w:rsidRPr="00AC52EE">
        <w:rPr>
          <w:sz w:val="22"/>
          <w:szCs w:val="22"/>
          <w:lang w:val="cs-CZ"/>
        </w:rPr>
        <w:tab/>
      </w:r>
      <w:r w:rsidRPr="00AC52EE">
        <w:rPr>
          <w:sz w:val="22"/>
          <w:szCs w:val="22"/>
          <w:lang w:val="cs-CZ"/>
        </w:rPr>
        <w:tab/>
      </w:r>
      <w:r w:rsidR="000D1050" w:rsidRPr="00AC52EE">
        <w:rPr>
          <w:sz w:val="22"/>
          <w:szCs w:val="22"/>
          <w:lang w:val="cs-CZ"/>
        </w:rPr>
        <w:tab/>
      </w:r>
      <w:r w:rsidRPr="00AC52EE">
        <w:rPr>
          <w:sz w:val="22"/>
          <w:szCs w:val="22"/>
          <w:lang w:val="cs-CZ"/>
        </w:rPr>
        <w:t>Odběratel:</w:t>
      </w:r>
    </w:p>
    <w:p w:rsidR="00091DF6" w:rsidRDefault="00091DF6" w:rsidP="00091DF6">
      <w:pPr>
        <w:rPr>
          <w:sz w:val="22"/>
          <w:szCs w:val="22"/>
          <w:lang w:val="cs-CZ"/>
        </w:rPr>
      </w:pPr>
    </w:p>
    <w:p w:rsidR="00AC52EE" w:rsidRDefault="00AC52EE" w:rsidP="00091DF6">
      <w:pPr>
        <w:rPr>
          <w:sz w:val="22"/>
          <w:szCs w:val="22"/>
          <w:lang w:val="cs-CZ"/>
        </w:rPr>
      </w:pPr>
    </w:p>
    <w:p w:rsidR="00AC52EE" w:rsidRPr="00AC52EE" w:rsidRDefault="00AC52EE" w:rsidP="00091DF6">
      <w:pPr>
        <w:rPr>
          <w:sz w:val="22"/>
          <w:szCs w:val="22"/>
          <w:lang w:val="cs-CZ"/>
        </w:rPr>
      </w:pPr>
    </w:p>
    <w:p w:rsidR="00091DF6" w:rsidRPr="00AC52EE" w:rsidRDefault="00091DF6" w:rsidP="00091DF6">
      <w:pPr>
        <w:rPr>
          <w:sz w:val="22"/>
          <w:szCs w:val="22"/>
          <w:lang w:val="cs-CZ"/>
        </w:rPr>
      </w:pPr>
    </w:p>
    <w:p w:rsidR="00091DF6" w:rsidRPr="00AC52EE" w:rsidRDefault="00091DF6" w:rsidP="00091DF6">
      <w:pPr>
        <w:rPr>
          <w:sz w:val="22"/>
          <w:szCs w:val="22"/>
          <w:lang w:val="cs-CZ"/>
        </w:rPr>
      </w:pPr>
      <w:r w:rsidRPr="00AC52EE">
        <w:rPr>
          <w:sz w:val="22"/>
          <w:szCs w:val="22"/>
          <w:lang w:val="cs-CZ"/>
        </w:rPr>
        <w:t>________________________</w:t>
      </w:r>
      <w:r w:rsidRPr="00AC52EE">
        <w:rPr>
          <w:sz w:val="22"/>
          <w:szCs w:val="22"/>
          <w:lang w:val="cs-CZ"/>
        </w:rPr>
        <w:tab/>
      </w:r>
      <w:r w:rsidRPr="00AC52EE">
        <w:rPr>
          <w:sz w:val="22"/>
          <w:szCs w:val="22"/>
          <w:lang w:val="cs-CZ"/>
        </w:rPr>
        <w:tab/>
      </w:r>
      <w:r w:rsidRPr="00AC52EE">
        <w:rPr>
          <w:sz w:val="22"/>
          <w:szCs w:val="22"/>
          <w:lang w:val="cs-CZ"/>
        </w:rPr>
        <w:tab/>
      </w:r>
      <w:r w:rsidR="000D1050" w:rsidRPr="00AC52EE">
        <w:rPr>
          <w:sz w:val="22"/>
          <w:szCs w:val="22"/>
          <w:lang w:val="cs-CZ"/>
        </w:rPr>
        <w:tab/>
      </w:r>
      <w:r w:rsidRPr="00AC52EE">
        <w:rPr>
          <w:sz w:val="22"/>
          <w:szCs w:val="22"/>
          <w:lang w:val="cs-CZ"/>
        </w:rPr>
        <w:t>________________________</w:t>
      </w:r>
    </w:p>
    <w:p w:rsidR="00091DF6" w:rsidRPr="00AC52EE" w:rsidRDefault="00AB0784" w:rsidP="00091DF6">
      <w:pPr>
        <w:rPr>
          <w:sz w:val="22"/>
          <w:szCs w:val="22"/>
          <w:lang w:val="cs-CZ"/>
        </w:rPr>
      </w:pPr>
      <w:r w:rsidRPr="00AC52EE">
        <w:rPr>
          <w:sz w:val="22"/>
          <w:szCs w:val="22"/>
          <w:lang w:val="cs-CZ"/>
        </w:rPr>
        <w:t>Ing. Marie Kulhánková Havelková</w:t>
      </w:r>
      <w:r w:rsidR="00091DF6" w:rsidRPr="00AC52EE">
        <w:rPr>
          <w:sz w:val="22"/>
          <w:szCs w:val="22"/>
          <w:lang w:val="cs-CZ"/>
        </w:rPr>
        <w:tab/>
      </w:r>
      <w:r w:rsidR="00091DF6" w:rsidRPr="00AC52EE">
        <w:rPr>
          <w:sz w:val="22"/>
          <w:szCs w:val="22"/>
          <w:lang w:val="cs-CZ"/>
        </w:rPr>
        <w:tab/>
      </w:r>
      <w:r w:rsidR="00091DF6" w:rsidRPr="00AC52EE">
        <w:rPr>
          <w:sz w:val="22"/>
          <w:szCs w:val="22"/>
          <w:lang w:val="cs-CZ"/>
        </w:rPr>
        <w:tab/>
        <w:t>………………….</w:t>
      </w:r>
    </w:p>
    <w:p w:rsidR="00091DF6" w:rsidRPr="00AC52EE" w:rsidRDefault="00091DF6" w:rsidP="00091DF6">
      <w:pPr>
        <w:rPr>
          <w:sz w:val="22"/>
          <w:szCs w:val="22"/>
          <w:lang w:val="cs-CZ"/>
        </w:rPr>
      </w:pPr>
      <w:r w:rsidRPr="00AC52EE">
        <w:rPr>
          <w:sz w:val="22"/>
          <w:szCs w:val="22"/>
          <w:lang w:val="cs-CZ"/>
        </w:rPr>
        <w:t>starost</w:t>
      </w:r>
      <w:r w:rsidR="00AB0784" w:rsidRPr="00AC52EE">
        <w:rPr>
          <w:sz w:val="22"/>
          <w:szCs w:val="22"/>
          <w:lang w:val="cs-CZ"/>
        </w:rPr>
        <w:t>k</w:t>
      </w:r>
      <w:r w:rsidRPr="00AC52EE">
        <w:rPr>
          <w:sz w:val="22"/>
          <w:szCs w:val="22"/>
          <w:lang w:val="cs-CZ"/>
        </w:rPr>
        <w:t xml:space="preserve">a obce </w:t>
      </w:r>
      <w:r w:rsidR="00AB0784" w:rsidRPr="00AC52EE">
        <w:rPr>
          <w:sz w:val="22"/>
          <w:szCs w:val="22"/>
          <w:lang w:val="cs-CZ"/>
        </w:rPr>
        <w:t>Cítov</w:t>
      </w:r>
    </w:p>
    <w:p w:rsidR="00223299" w:rsidRPr="00AC52EE" w:rsidRDefault="00223299" w:rsidP="00091DF6">
      <w:pPr>
        <w:rPr>
          <w:sz w:val="22"/>
          <w:szCs w:val="22"/>
          <w:lang w:val="cs-CZ"/>
        </w:rPr>
      </w:pPr>
    </w:p>
    <w:sectPr w:rsidR="00223299" w:rsidRPr="00AC52EE" w:rsidSect="00AC52EE">
      <w:footerReference w:type="default" r:id="rId8"/>
      <w:pgSz w:w="11905" w:h="16837"/>
      <w:pgMar w:top="720" w:right="720" w:bottom="720" w:left="720" w:header="709" w:footer="397" w:gutter="0"/>
      <w:pgNumType w:start="1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4A8" w:rsidRDefault="007024A8">
      <w:r>
        <w:separator/>
      </w:r>
    </w:p>
  </w:endnote>
  <w:endnote w:type="continuationSeparator" w:id="0">
    <w:p w:rsidR="007024A8" w:rsidRDefault="00702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4699840"/>
      <w:docPartObj>
        <w:docPartGallery w:val="Page Numbers (Bottom of Page)"/>
        <w:docPartUnique/>
      </w:docPartObj>
    </w:sdtPr>
    <w:sdtEndPr/>
    <w:sdtContent>
      <w:p w:rsidR="000612DA" w:rsidRDefault="000612D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FC5" w:rsidRPr="00F91FC5">
          <w:rPr>
            <w:noProof/>
            <w:lang w:val="cs-CZ"/>
          </w:rPr>
          <w:t>6</w:t>
        </w:r>
        <w:r>
          <w:fldChar w:fldCharType="end"/>
        </w:r>
      </w:p>
    </w:sdtContent>
  </w:sdt>
  <w:p w:rsidR="000612DA" w:rsidRDefault="000612D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4A8" w:rsidRDefault="007024A8">
      <w:r>
        <w:separator/>
      </w:r>
    </w:p>
  </w:footnote>
  <w:footnote w:type="continuationSeparator" w:id="0">
    <w:p w:rsidR="007024A8" w:rsidRDefault="00702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C723CC4"/>
    <w:lvl w:ilvl="0">
      <w:numFmt w:val="decimal"/>
      <w:lvlText w:val="*"/>
      <w:lvlJc w:val="left"/>
    </w:lvl>
  </w:abstractNum>
  <w:abstractNum w:abstractNumId="1">
    <w:nsid w:val="054A1A25"/>
    <w:multiLevelType w:val="hybridMultilevel"/>
    <w:tmpl w:val="6E6EE0F0"/>
    <w:lvl w:ilvl="0" w:tplc="FEFCD86C">
      <w:start w:val="2"/>
      <w:numFmt w:val="bullet"/>
      <w:lvlText w:val="□"/>
      <w:lvlJc w:val="left"/>
      <w:pPr>
        <w:ind w:left="1077" w:hanging="360"/>
      </w:pPr>
      <w:rPr>
        <w:rFonts w:hint="default"/>
        <w:b w:val="0"/>
        <w:i w:val="0"/>
        <w:sz w:val="32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05506B1F"/>
    <w:multiLevelType w:val="singleLevel"/>
    <w:tmpl w:val="DFB268D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 Narrow" w:hAnsi="Arial Narrow" w:cs="Times New Roman" w:hint="default"/>
        <w:b w:val="0"/>
        <w:i w:val="0"/>
        <w:color w:val="auto"/>
        <w:sz w:val="22"/>
      </w:rPr>
    </w:lvl>
  </w:abstractNum>
  <w:abstractNum w:abstractNumId="3">
    <w:nsid w:val="06755BD7"/>
    <w:multiLevelType w:val="hybridMultilevel"/>
    <w:tmpl w:val="519AF4EE"/>
    <w:lvl w:ilvl="0" w:tplc="F094EFD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C96890"/>
    <w:multiLevelType w:val="hybridMultilevel"/>
    <w:tmpl w:val="69CC3C00"/>
    <w:lvl w:ilvl="0" w:tplc="1856E4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90383FC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B54E00"/>
    <w:multiLevelType w:val="hybridMultilevel"/>
    <w:tmpl w:val="2BE0B024"/>
    <w:lvl w:ilvl="0" w:tplc="0405000F">
      <w:start w:val="1"/>
      <w:numFmt w:val="decimal"/>
      <w:lvlText w:val="%1."/>
      <w:lvlJc w:val="left"/>
      <w:pPr>
        <w:ind w:left="1931" w:hanging="360"/>
      </w:pPr>
    </w:lvl>
    <w:lvl w:ilvl="1" w:tplc="04050019" w:tentative="1">
      <w:start w:val="1"/>
      <w:numFmt w:val="lowerLetter"/>
      <w:lvlText w:val="%2."/>
      <w:lvlJc w:val="left"/>
      <w:pPr>
        <w:ind w:left="2651" w:hanging="360"/>
      </w:pPr>
    </w:lvl>
    <w:lvl w:ilvl="2" w:tplc="0405001B" w:tentative="1">
      <w:start w:val="1"/>
      <w:numFmt w:val="lowerRoman"/>
      <w:lvlText w:val="%3."/>
      <w:lvlJc w:val="right"/>
      <w:pPr>
        <w:ind w:left="3371" w:hanging="180"/>
      </w:pPr>
    </w:lvl>
    <w:lvl w:ilvl="3" w:tplc="0405000F" w:tentative="1">
      <w:start w:val="1"/>
      <w:numFmt w:val="decimal"/>
      <w:lvlText w:val="%4."/>
      <w:lvlJc w:val="left"/>
      <w:pPr>
        <w:ind w:left="4091" w:hanging="360"/>
      </w:pPr>
    </w:lvl>
    <w:lvl w:ilvl="4" w:tplc="04050019" w:tentative="1">
      <w:start w:val="1"/>
      <w:numFmt w:val="lowerLetter"/>
      <w:lvlText w:val="%5."/>
      <w:lvlJc w:val="left"/>
      <w:pPr>
        <w:ind w:left="4811" w:hanging="360"/>
      </w:pPr>
    </w:lvl>
    <w:lvl w:ilvl="5" w:tplc="0405001B" w:tentative="1">
      <w:start w:val="1"/>
      <w:numFmt w:val="lowerRoman"/>
      <w:lvlText w:val="%6."/>
      <w:lvlJc w:val="right"/>
      <w:pPr>
        <w:ind w:left="5531" w:hanging="180"/>
      </w:pPr>
    </w:lvl>
    <w:lvl w:ilvl="6" w:tplc="0405000F" w:tentative="1">
      <w:start w:val="1"/>
      <w:numFmt w:val="decimal"/>
      <w:lvlText w:val="%7."/>
      <w:lvlJc w:val="left"/>
      <w:pPr>
        <w:ind w:left="6251" w:hanging="360"/>
      </w:pPr>
    </w:lvl>
    <w:lvl w:ilvl="7" w:tplc="04050019" w:tentative="1">
      <w:start w:val="1"/>
      <w:numFmt w:val="lowerLetter"/>
      <w:lvlText w:val="%8."/>
      <w:lvlJc w:val="left"/>
      <w:pPr>
        <w:ind w:left="6971" w:hanging="360"/>
      </w:pPr>
    </w:lvl>
    <w:lvl w:ilvl="8" w:tplc="040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6">
    <w:nsid w:val="1C3E1A2D"/>
    <w:multiLevelType w:val="hybridMultilevel"/>
    <w:tmpl w:val="36862462"/>
    <w:lvl w:ilvl="0" w:tplc="FEFCD86C">
      <w:start w:val="2"/>
      <w:numFmt w:val="bullet"/>
      <w:lvlText w:val="□"/>
      <w:lvlJc w:val="left"/>
      <w:pPr>
        <w:tabs>
          <w:tab w:val="num" w:pos="1134"/>
        </w:tabs>
        <w:ind w:left="1134" w:hanging="397"/>
      </w:pPr>
      <w:rPr>
        <w:rFonts w:hint="default"/>
        <w:b w:val="0"/>
        <w:i w:val="0"/>
        <w:sz w:val="3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A43E2A"/>
    <w:multiLevelType w:val="hybridMultilevel"/>
    <w:tmpl w:val="D5FCA2C8"/>
    <w:lvl w:ilvl="0" w:tplc="D1486E4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EF04EE90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7E609CAE">
      <w:start w:val="1"/>
      <w:numFmt w:val="bullet"/>
      <w:lvlText w:val="□"/>
      <w:lvlJc w:val="left"/>
      <w:pPr>
        <w:tabs>
          <w:tab w:val="num" w:pos="1134"/>
        </w:tabs>
        <w:ind w:left="1134" w:hanging="397"/>
      </w:pPr>
      <w:rPr>
        <w:rFonts w:hint="default"/>
        <w:b w:val="0"/>
        <w:i w:val="0"/>
        <w:sz w:val="32"/>
      </w:rPr>
    </w:lvl>
    <w:lvl w:ilvl="3" w:tplc="7DA8FB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F92135"/>
    <w:multiLevelType w:val="hybridMultilevel"/>
    <w:tmpl w:val="EA50BAE4"/>
    <w:lvl w:ilvl="0" w:tplc="D1C8913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>
    <w:nsid w:val="21C11B3A"/>
    <w:multiLevelType w:val="hybridMultilevel"/>
    <w:tmpl w:val="CD42FC7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004392"/>
    <w:multiLevelType w:val="hybridMultilevel"/>
    <w:tmpl w:val="D15C323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9B12319"/>
    <w:multiLevelType w:val="hybridMultilevel"/>
    <w:tmpl w:val="764474A6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>
    <w:nsid w:val="2E0959D9"/>
    <w:multiLevelType w:val="hybridMultilevel"/>
    <w:tmpl w:val="9E7227F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E6F196D"/>
    <w:multiLevelType w:val="hybridMultilevel"/>
    <w:tmpl w:val="BD98125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99442D7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ED206F2A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61562E"/>
    <w:multiLevelType w:val="hybridMultilevel"/>
    <w:tmpl w:val="6B4CDA3C"/>
    <w:lvl w:ilvl="0" w:tplc="4ADEA9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FC0A13"/>
    <w:multiLevelType w:val="hybridMultilevel"/>
    <w:tmpl w:val="772A18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1103BC"/>
    <w:multiLevelType w:val="hybridMultilevel"/>
    <w:tmpl w:val="B5AAAF3E"/>
    <w:lvl w:ilvl="0" w:tplc="4F329C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5BA5572"/>
    <w:multiLevelType w:val="hybridMultilevel"/>
    <w:tmpl w:val="8804A284"/>
    <w:lvl w:ilvl="0" w:tplc="4ADEA9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94433C7"/>
    <w:multiLevelType w:val="hybridMultilevel"/>
    <w:tmpl w:val="E51AA2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7">
      <w:start w:val="1"/>
      <w:numFmt w:val="lowerLetter"/>
      <w:lvlText w:val="%3)"/>
      <w:lvlJc w:val="left"/>
      <w:pPr>
        <w:ind w:left="889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8C179F"/>
    <w:multiLevelType w:val="hybridMultilevel"/>
    <w:tmpl w:val="C91CCA2C"/>
    <w:lvl w:ilvl="0" w:tplc="04050017">
      <w:start w:val="1"/>
      <w:numFmt w:val="lowerLetter"/>
      <w:lvlText w:val="%1)"/>
      <w:lvlJc w:val="left"/>
      <w:pPr>
        <w:ind w:left="1211" w:hanging="360"/>
      </w:pPr>
    </w:lvl>
    <w:lvl w:ilvl="1" w:tplc="04050017">
      <w:start w:val="1"/>
      <w:numFmt w:val="lowerLetter"/>
      <w:lvlText w:val="%2)"/>
      <w:lvlJc w:val="left"/>
      <w:pPr>
        <w:ind w:left="1211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0692E1D"/>
    <w:multiLevelType w:val="hybridMultilevel"/>
    <w:tmpl w:val="8CECBC36"/>
    <w:lvl w:ilvl="0" w:tplc="19CE358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90383FC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0B05D1E"/>
    <w:multiLevelType w:val="hybridMultilevel"/>
    <w:tmpl w:val="FB44E762"/>
    <w:lvl w:ilvl="0" w:tplc="991C2B4C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1" w:tplc="49E43F9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9D62B0"/>
    <w:multiLevelType w:val="hybridMultilevel"/>
    <w:tmpl w:val="778243C4"/>
    <w:lvl w:ilvl="0" w:tplc="7E609CAE">
      <w:start w:val="1"/>
      <w:numFmt w:val="bullet"/>
      <w:lvlText w:val="□"/>
      <w:lvlJc w:val="left"/>
      <w:pPr>
        <w:ind w:left="1854" w:hanging="360"/>
      </w:pPr>
      <w:rPr>
        <w:rFonts w:hint="default"/>
        <w:b w:val="0"/>
        <w:i w:val="0"/>
        <w:sz w:val="32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468E7994"/>
    <w:multiLevelType w:val="hybridMultilevel"/>
    <w:tmpl w:val="8DD21492"/>
    <w:lvl w:ilvl="0" w:tplc="4F7E081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84F3201"/>
    <w:multiLevelType w:val="hybridMultilevel"/>
    <w:tmpl w:val="211CBA92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DB126B"/>
    <w:multiLevelType w:val="hybridMultilevel"/>
    <w:tmpl w:val="E748591E"/>
    <w:lvl w:ilvl="0" w:tplc="33AEF9E0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472E07"/>
    <w:multiLevelType w:val="hybridMultilevel"/>
    <w:tmpl w:val="FB66415E"/>
    <w:lvl w:ilvl="0" w:tplc="D1486E4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890B59"/>
    <w:multiLevelType w:val="hybridMultilevel"/>
    <w:tmpl w:val="1930B0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2C3F36"/>
    <w:multiLevelType w:val="hybridMultilevel"/>
    <w:tmpl w:val="FCC6D8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B4C2C56"/>
    <w:multiLevelType w:val="hybridMultilevel"/>
    <w:tmpl w:val="24A08634"/>
    <w:lvl w:ilvl="0" w:tplc="EC48355C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FD900D78">
      <w:start w:val="1"/>
      <w:numFmt w:val="lowerLetter"/>
      <w:lvlText w:val="%2)"/>
      <w:lvlJc w:val="left"/>
      <w:pPr>
        <w:ind w:left="1788" w:hanging="360"/>
      </w:pPr>
      <w:rPr>
        <w:rFonts w:ascii="Times New Roman" w:eastAsia="Calibr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5BDA7F00"/>
    <w:multiLevelType w:val="hybridMultilevel"/>
    <w:tmpl w:val="25C0794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0625D20"/>
    <w:multiLevelType w:val="hybridMultilevel"/>
    <w:tmpl w:val="3BF0D8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18152CF"/>
    <w:multiLevelType w:val="hybridMultilevel"/>
    <w:tmpl w:val="14A0A7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1955083"/>
    <w:multiLevelType w:val="hybridMultilevel"/>
    <w:tmpl w:val="11C28494"/>
    <w:lvl w:ilvl="0" w:tplc="D1486E4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EF04EE90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7580224A">
      <w:start w:val="2"/>
      <w:numFmt w:val="bullet"/>
      <w:lvlText w:val="-"/>
      <w:lvlJc w:val="left"/>
      <w:pPr>
        <w:tabs>
          <w:tab w:val="num" w:pos="964"/>
        </w:tabs>
        <w:ind w:left="964" w:hanging="397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A67970"/>
    <w:multiLevelType w:val="hybridMultilevel"/>
    <w:tmpl w:val="FB48B9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CC7207"/>
    <w:multiLevelType w:val="hybridMultilevel"/>
    <w:tmpl w:val="BA20DE54"/>
    <w:lvl w:ilvl="0" w:tplc="1856E4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90383FC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A4C3820"/>
    <w:multiLevelType w:val="hybridMultilevel"/>
    <w:tmpl w:val="DCCACB36"/>
    <w:lvl w:ilvl="0" w:tplc="D1486E4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60E25530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5C7229"/>
    <w:multiLevelType w:val="hybridMultilevel"/>
    <w:tmpl w:val="CC9E59B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F5A10A5"/>
    <w:multiLevelType w:val="hybridMultilevel"/>
    <w:tmpl w:val="E53021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127E68"/>
    <w:multiLevelType w:val="hybridMultilevel"/>
    <w:tmpl w:val="4324372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32"/>
  </w:num>
  <w:num w:numId="3">
    <w:abstractNumId w:val="3"/>
  </w:num>
  <w:num w:numId="4">
    <w:abstractNumId w:val="30"/>
  </w:num>
  <w:num w:numId="5">
    <w:abstractNumId w:val="37"/>
  </w:num>
  <w:num w:numId="6">
    <w:abstractNumId w:val="14"/>
  </w:num>
  <w:num w:numId="7">
    <w:abstractNumId w:val="16"/>
  </w:num>
  <w:num w:numId="8">
    <w:abstractNumId w:val="13"/>
  </w:num>
  <w:num w:numId="9">
    <w:abstractNumId w:val="38"/>
  </w:num>
  <w:num w:numId="10">
    <w:abstractNumId w:val="10"/>
  </w:num>
  <w:num w:numId="11">
    <w:abstractNumId w:val="31"/>
  </w:num>
  <w:num w:numId="12">
    <w:abstractNumId w:val="4"/>
  </w:num>
  <w:num w:numId="13">
    <w:abstractNumId w:val="19"/>
  </w:num>
  <w:num w:numId="14">
    <w:abstractNumId w:val="5"/>
  </w:num>
  <w:num w:numId="15">
    <w:abstractNumId w:val="35"/>
  </w:num>
  <w:num w:numId="16">
    <w:abstractNumId w:val="20"/>
  </w:num>
  <w:num w:numId="17">
    <w:abstractNumId w:val="18"/>
  </w:num>
  <w:num w:numId="18">
    <w:abstractNumId w:val="24"/>
  </w:num>
  <w:num w:numId="19">
    <w:abstractNumId w:val="17"/>
  </w:num>
  <w:num w:numId="20">
    <w:abstractNumId w:val="15"/>
  </w:num>
  <w:num w:numId="21">
    <w:abstractNumId w:val="39"/>
  </w:num>
  <w:num w:numId="22">
    <w:abstractNumId w:val="12"/>
  </w:num>
  <w:num w:numId="23">
    <w:abstractNumId w:val="34"/>
  </w:num>
  <w:num w:numId="24">
    <w:abstractNumId w:val="23"/>
  </w:num>
  <w:num w:numId="25">
    <w:abstractNumId w:val="7"/>
  </w:num>
  <w:num w:numId="26">
    <w:abstractNumId w:val="21"/>
  </w:num>
  <w:num w:numId="27">
    <w:abstractNumId w:val="2"/>
  </w:num>
  <w:num w:numId="28">
    <w:abstractNumId w:val="0"/>
    <w:lvlOverride w:ilvl="0">
      <w:lvl w:ilvl="0">
        <w:start w:val="1"/>
        <w:numFmt w:val="bullet"/>
        <w:lvlText w:val="·"/>
        <w:legacy w:legacy="1" w:legacySpace="0" w:legacyIndent="312"/>
        <w:lvlJc w:val="left"/>
        <w:rPr>
          <w:rFonts w:ascii="Symbol" w:hAnsi="Symbol" w:hint="default"/>
          <w:color w:val="000000"/>
        </w:rPr>
      </w:lvl>
    </w:lvlOverride>
  </w:num>
  <w:num w:numId="29">
    <w:abstractNumId w:val="29"/>
  </w:num>
  <w:num w:numId="30">
    <w:abstractNumId w:val="33"/>
  </w:num>
  <w:num w:numId="31">
    <w:abstractNumId w:val="27"/>
  </w:num>
  <w:num w:numId="32">
    <w:abstractNumId w:val="1"/>
  </w:num>
  <w:num w:numId="33">
    <w:abstractNumId w:val="6"/>
  </w:num>
  <w:num w:numId="34">
    <w:abstractNumId w:val="26"/>
  </w:num>
  <w:num w:numId="35">
    <w:abstractNumId w:val="11"/>
  </w:num>
  <w:num w:numId="36">
    <w:abstractNumId w:val="8"/>
  </w:num>
  <w:num w:numId="37">
    <w:abstractNumId w:val="9"/>
  </w:num>
  <w:num w:numId="38">
    <w:abstractNumId w:val="25"/>
  </w:num>
  <w:num w:numId="39">
    <w:abstractNumId w:val="36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0C6AEE"/>
    <w:rsid w:val="00003E33"/>
    <w:rsid w:val="0003360E"/>
    <w:rsid w:val="00040B3D"/>
    <w:rsid w:val="00041623"/>
    <w:rsid w:val="00045629"/>
    <w:rsid w:val="000612DA"/>
    <w:rsid w:val="000645C3"/>
    <w:rsid w:val="0008229A"/>
    <w:rsid w:val="0008390E"/>
    <w:rsid w:val="00084FA2"/>
    <w:rsid w:val="00091DF6"/>
    <w:rsid w:val="000A4A8F"/>
    <w:rsid w:val="000C6AEE"/>
    <w:rsid w:val="000D1050"/>
    <w:rsid w:val="000F2D28"/>
    <w:rsid w:val="0011473E"/>
    <w:rsid w:val="001304BC"/>
    <w:rsid w:val="001407F9"/>
    <w:rsid w:val="00143DD9"/>
    <w:rsid w:val="00146D9D"/>
    <w:rsid w:val="00155276"/>
    <w:rsid w:val="0016069C"/>
    <w:rsid w:val="00174AB6"/>
    <w:rsid w:val="00186F15"/>
    <w:rsid w:val="00197C93"/>
    <w:rsid w:val="001A7A76"/>
    <w:rsid w:val="001B0B13"/>
    <w:rsid w:val="001C0AD4"/>
    <w:rsid w:val="001C31FB"/>
    <w:rsid w:val="001F4A64"/>
    <w:rsid w:val="001F63EF"/>
    <w:rsid w:val="0020139A"/>
    <w:rsid w:val="00201696"/>
    <w:rsid w:val="00220984"/>
    <w:rsid w:val="00223299"/>
    <w:rsid w:val="002417FF"/>
    <w:rsid w:val="00245E70"/>
    <w:rsid w:val="002563B3"/>
    <w:rsid w:val="00263541"/>
    <w:rsid w:val="0027211F"/>
    <w:rsid w:val="002741E9"/>
    <w:rsid w:val="002753DE"/>
    <w:rsid w:val="002806EB"/>
    <w:rsid w:val="0028263C"/>
    <w:rsid w:val="002B28ED"/>
    <w:rsid w:val="002C39EC"/>
    <w:rsid w:val="002C4A63"/>
    <w:rsid w:val="002C6F79"/>
    <w:rsid w:val="002D1D23"/>
    <w:rsid w:val="002D215A"/>
    <w:rsid w:val="002D7DF5"/>
    <w:rsid w:val="002E37EE"/>
    <w:rsid w:val="002F3301"/>
    <w:rsid w:val="0032680D"/>
    <w:rsid w:val="00356059"/>
    <w:rsid w:val="00356142"/>
    <w:rsid w:val="00364CC7"/>
    <w:rsid w:val="003B07D7"/>
    <w:rsid w:val="003C2695"/>
    <w:rsid w:val="003E19EA"/>
    <w:rsid w:val="003F7EE9"/>
    <w:rsid w:val="00415BDD"/>
    <w:rsid w:val="00480FBB"/>
    <w:rsid w:val="00481E28"/>
    <w:rsid w:val="0049146B"/>
    <w:rsid w:val="004925E2"/>
    <w:rsid w:val="004B5F94"/>
    <w:rsid w:val="004B6247"/>
    <w:rsid w:val="004F3655"/>
    <w:rsid w:val="00504772"/>
    <w:rsid w:val="00521F09"/>
    <w:rsid w:val="00570181"/>
    <w:rsid w:val="00575182"/>
    <w:rsid w:val="0059439B"/>
    <w:rsid w:val="005B03D1"/>
    <w:rsid w:val="005B3C8C"/>
    <w:rsid w:val="005B7E17"/>
    <w:rsid w:val="005C1919"/>
    <w:rsid w:val="005D1C10"/>
    <w:rsid w:val="005D39F2"/>
    <w:rsid w:val="005D7AD9"/>
    <w:rsid w:val="00631310"/>
    <w:rsid w:val="00637DB7"/>
    <w:rsid w:val="006509A0"/>
    <w:rsid w:val="00672A40"/>
    <w:rsid w:val="006952C4"/>
    <w:rsid w:val="006A1FF5"/>
    <w:rsid w:val="006A50EA"/>
    <w:rsid w:val="006B4DBA"/>
    <w:rsid w:val="006B5536"/>
    <w:rsid w:val="006D05E3"/>
    <w:rsid w:val="006D3CEB"/>
    <w:rsid w:val="006D4C1A"/>
    <w:rsid w:val="006F44F3"/>
    <w:rsid w:val="00701C05"/>
    <w:rsid w:val="007024A8"/>
    <w:rsid w:val="00736FA0"/>
    <w:rsid w:val="00745DCF"/>
    <w:rsid w:val="0075055A"/>
    <w:rsid w:val="007731B4"/>
    <w:rsid w:val="007776AD"/>
    <w:rsid w:val="0078701E"/>
    <w:rsid w:val="007A6A0A"/>
    <w:rsid w:val="007D1A7A"/>
    <w:rsid w:val="007F359F"/>
    <w:rsid w:val="00801DCA"/>
    <w:rsid w:val="00804052"/>
    <w:rsid w:val="0080596A"/>
    <w:rsid w:val="008111F8"/>
    <w:rsid w:val="00861938"/>
    <w:rsid w:val="008A745F"/>
    <w:rsid w:val="008B42B9"/>
    <w:rsid w:val="008B60BE"/>
    <w:rsid w:val="008C1125"/>
    <w:rsid w:val="008D540D"/>
    <w:rsid w:val="008E09E5"/>
    <w:rsid w:val="008E0F3D"/>
    <w:rsid w:val="0090342B"/>
    <w:rsid w:val="00904042"/>
    <w:rsid w:val="00922431"/>
    <w:rsid w:val="009252AE"/>
    <w:rsid w:val="00934B8E"/>
    <w:rsid w:val="00947368"/>
    <w:rsid w:val="009535D5"/>
    <w:rsid w:val="009535E9"/>
    <w:rsid w:val="00965F39"/>
    <w:rsid w:val="00965FF9"/>
    <w:rsid w:val="00971376"/>
    <w:rsid w:val="0099273D"/>
    <w:rsid w:val="009C064A"/>
    <w:rsid w:val="009D1582"/>
    <w:rsid w:val="009D4BE7"/>
    <w:rsid w:val="009D778B"/>
    <w:rsid w:val="009E1449"/>
    <w:rsid w:val="009E527B"/>
    <w:rsid w:val="009F5C45"/>
    <w:rsid w:val="00A03C3D"/>
    <w:rsid w:val="00A059C4"/>
    <w:rsid w:val="00A0730A"/>
    <w:rsid w:val="00A11A30"/>
    <w:rsid w:val="00A45C6F"/>
    <w:rsid w:val="00A54F73"/>
    <w:rsid w:val="00A639DA"/>
    <w:rsid w:val="00AB0784"/>
    <w:rsid w:val="00AB1211"/>
    <w:rsid w:val="00AC52EE"/>
    <w:rsid w:val="00AF662F"/>
    <w:rsid w:val="00B57579"/>
    <w:rsid w:val="00B67971"/>
    <w:rsid w:val="00B85313"/>
    <w:rsid w:val="00B85C75"/>
    <w:rsid w:val="00B933CC"/>
    <w:rsid w:val="00BA6003"/>
    <w:rsid w:val="00BA6465"/>
    <w:rsid w:val="00BD03FE"/>
    <w:rsid w:val="00BE5472"/>
    <w:rsid w:val="00BE7D17"/>
    <w:rsid w:val="00C12ECD"/>
    <w:rsid w:val="00C13697"/>
    <w:rsid w:val="00C512B3"/>
    <w:rsid w:val="00C70B7D"/>
    <w:rsid w:val="00C945E5"/>
    <w:rsid w:val="00CA275A"/>
    <w:rsid w:val="00CB4B4E"/>
    <w:rsid w:val="00CB5365"/>
    <w:rsid w:val="00CC07A3"/>
    <w:rsid w:val="00CC72AC"/>
    <w:rsid w:val="00CE0E24"/>
    <w:rsid w:val="00CE4536"/>
    <w:rsid w:val="00CE7F72"/>
    <w:rsid w:val="00D14036"/>
    <w:rsid w:val="00D312AE"/>
    <w:rsid w:val="00D314A6"/>
    <w:rsid w:val="00D318AB"/>
    <w:rsid w:val="00DA71C1"/>
    <w:rsid w:val="00DE134F"/>
    <w:rsid w:val="00DE1D72"/>
    <w:rsid w:val="00E10384"/>
    <w:rsid w:val="00E46946"/>
    <w:rsid w:val="00E52C38"/>
    <w:rsid w:val="00E54DD6"/>
    <w:rsid w:val="00E618BA"/>
    <w:rsid w:val="00E64F21"/>
    <w:rsid w:val="00E761C7"/>
    <w:rsid w:val="00E85692"/>
    <w:rsid w:val="00E9524C"/>
    <w:rsid w:val="00E97CDC"/>
    <w:rsid w:val="00F01A93"/>
    <w:rsid w:val="00F060D0"/>
    <w:rsid w:val="00F21C76"/>
    <w:rsid w:val="00F2620A"/>
    <w:rsid w:val="00F42F36"/>
    <w:rsid w:val="00F84486"/>
    <w:rsid w:val="00F862A4"/>
    <w:rsid w:val="00F91FC5"/>
    <w:rsid w:val="00F96E59"/>
    <w:rsid w:val="00F96FDB"/>
    <w:rsid w:val="00FD331D"/>
    <w:rsid w:val="00FD4C64"/>
    <w:rsid w:val="00F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kern w:val="28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bubliny1">
    <w:name w:val="Text bubliny1"/>
    <w:basedOn w:val="Normln"/>
    <w:rPr>
      <w:rFonts w:ascii="Tahoma" w:hAnsi="Tahoma"/>
      <w:sz w:val="16"/>
    </w:rPr>
  </w:style>
  <w:style w:type="paragraph" w:customStyle="1" w:styleId="Textbubliny2">
    <w:name w:val="Text bubliny2"/>
    <w:basedOn w:val="Normln"/>
    <w:rPr>
      <w:rFonts w:ascii="Tahoma" w:hAnsi="Tahoma"/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6A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6AEE"/>
    <w:rPr>
      <w:rFonts w:ascii="Tahoma" w:hAnsi="Tahoma" w:cs="Tahoma"/>
      <w:kern w:val="28"/>
      <w:sz w:val="16"/>
      <w:szCs w:val="16"/>
      <w:lang w:val="en-US"/>
    </w:rPr>
  </w:style>
  <w:style w:type="paragraph" w:styleId="Odstavecseseznamem">
    <w:name w:val="List Paragraph"/>
    <w:basedOn w:val="Normln"/>
    <w:uiPriority w:val="34"/>
    <w:qFormat/>
    <w:rsid w:val="003F7EE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E1D72"/>
    <w:rPr>
      <w:color w:val="0000FF" w:themeColor="hyperlink"/>
      <w:u w:val="single"/>
    </w:rPr>
  </w:style>
  <w:style w:type="paragraph" w:customStyle="1" w:styleId="Default">
    <w:name w:val="Default"/>
    <w:rsid w:val="00C136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Normln"/>
    <w:next w:val="Normln"/>
    <w:link w:val="Styl1Char"/>
    <w:qFormat/>
    <w:rsid w:val="001B0B13"/>
    <w:pPr>
      <w:widowControl/>
      <w:overflowPunct/>
      <w:autoSpaceDE/>
      <w:autoSpaceDN/>
      <w:adjustRightInd/>
      <w:textAlignment w:val="auto"/>
    </w:pPr>
    <w:rPr>
      <w:rFonts w:ascii="Calibri" w:eastAsia="Calibri" w:hAnsi="Calibri"/>
      <w:kern w:val="0"/>
      <w:sz w:val="22"/>
      <w:szCs w:val="22"/>
      <w:lang w:val="cs-CZ" w:eastAsia="en-US"/>
    </w:rPr>
  </w:style>
  <w:style w:type="character" w:customStyle="1" w:styleId="Styl1Char">
    <w:name w:val="Styl1 Char"/>
    <w:link w:val="Styl1"/>
    <w:rsid w:val="001B0B13"/>
    <w:rPr>
      <w:rFonts w:ascii="Calibri" w:eastAsia="Calibri" w:hAnsi="Calibri"/>
      <w:sz w:val="22"/>
      <w:szCs w:val="22"/>
      <w:lang w:eastAsia="en-US"/>
    </w:rPr>
  </w:style>
  <w:style w:type="paragraph" w:customStyle="1" w:styleId="Zkladntext">
    <w:name w:val="Základní text~"/>
    <w:basedOn w:val="Normln"/>
    <w:rsid w:val="00E46946"/>
    <w:pPr>
      <w:overflowPunct/>
      <w:autoSpaceDE/>
      <w:autoSpaceDN/>
      <w:adjustRightInd/>
      <w:jc w:val="both"/>
      <w:textAlignment w:val="auto"/>
    </w:pPr>
    <w:rPr>
      <w:rFonts w:ascii="Arial" w:hAnsi="Arial"/>
      <w:kern w:val="0"/>
      <w:lang w:val="cs-CZ"/>
    </w:rPr>
  </w:style>
  <w:style w:type="paragraph" w:styleId="Zhlav">
    <w:name w:val="header"/>
    <w:basedOn w:val="Normln"/>
    <w:link w:val="ZhlavChar"/>
    <w:uiPriority w:val="99"/>
    <w:unhideWhenUsed/>
    <w:rsid w:val="002826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8263C"/>
    <w:rPr>
      <w:kern w:val="28"/>
      <w:lang w:val="en-US"/>
    </w:rPr>
  </w:style>
  <w:style w:type="paragraph" w:styleId="Zpat">
    <w:name w:val="footer"/>
    <w:basedOn w:val="Normln"/>
    <w:link w:val="ZpatChar"/>
    <w:uiPriority w:val="99"/>
    <w:unhideWhenUsed/>
    <w:rsid w:val="002826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263C"/>
    <w:rPr>
      <w:kern w:val="28"/>
      <w:lang w:val="en-US"/>
    </w:rPr>
  </w:style>
  <w:style w:type="paragraph" w:customStyle="1" w:styleId="Seznamsodrkami1">
    <w:name w:val="Seznam s odrážkami1"/>
    <w:basedOn w:val="Normln"/>
    <w:rsid w:val="005D7AD9"/>
    <w:pPr>
      <w:overflowPunct/>
      <w:autoSpaceDE/>
      <w:autoSpaceDN/>
      <w:adjustRightInd/>
      <w:ind w:left="480" w:hanging="480"/>
      <w:textAlignment w:val="auto"/>
    </w:pPr>
    <w:rPr>
      <w:kern w:val="0"/>
      <w:lang w:val="cs-CZ"/>
    </w:rPr>
  </w:style>
  <w:style w:type="paragraph" w:customStyle="1" w:styleId="Seznamoslovan">
    <w:name w:val="Seznam očíslovaný"/>
    <w:basedOn w:val="Normln"/>
    <w:rsid w:val="005D7AD9"/>
    <w:pPr>
      <w:overflowPunct/>
      <w:autoSpaceDE/>
      <w:autoSpaceDN/>
      <w:adjustRightInd/>
      <w:ind w:left="369" w:hanging="368"/>
      <w:jc w:val="both"/>
      <w:textAlignment w:val="auto"/>
    </w:pPr>
    <w:rPr>
      <w:rFonts w:ascii="Arial" w:hAnsi="Arial"/>
      <w:kern w:val="0"/>
      <w:lang w:val="cs-CZ"/>
    </w:rPr>
  </w:style>
  <w:style w:type="character" w:styleId="Siln">
    <w:name w:val="Strong"/>
    <w:qFormat/>
    <w:rsid w:val="002806EB"/>
    <w:rPr>
      <w:b/>
      <w:bCs/>
    </w:rPr>
  </w:style>
  <w:style w:type="paragraph" w:styleId="Normlnweb">
    <w:name w:val="Normal (Web)"/>
    <w:basedOn w:val="Normln"/>
    <w:uiPriority w:val="99"/>
    <w:rsid w:val="002806EB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 w:val="24"/>
      <w:szCs w:val="24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kern w:val="28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bubliny1">
    <w:name w:val="Text bubliny1"/>
    <w:basedOn w:val="Normln"/>
    <w:rPr>
      <w:rFonts w:ascii="Tahoma" w:hAnsi="Tahoma"/>
      <w:sz w:val="16"/>
    </w:rPr>
  </w:style>
  <w:style w:type="paragraph" w:customStyle="1" w:styleId="Textbubliny2">
    <w:name w:val="Text bubliny2"/>
    <w:basedOn w:val="Normln"/>
    <w:rPr>
      <w:rFonts w:ascii="Tahoma" w:hAnsi="Tahoma"/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6A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6AEE"/>
    <w:rPr>
      <w:rFonts w:ascii="Tahoma" w:hAnsi="Tahoma" w:cs="Tahoma"/>
      <w:kern w:val="28"/>
      <w:sz w:val="16"/>
      <w:szCs w:val="16"/>
      <w:lang w:val="en-US"/>
    </w:rPr>
  </w:style>
  <w:style w:type="paragraph" w:styleId="Odstavecseseznamem">
    <w:name w:val="List Paragraph"/>
    <w:basedOn w:val="Normln"/>
    <w:uiPriority w:val="34"/>
    <w:qFormat/>
    <w:rsid w:val="003F7EE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E1D72"/>
    <w:rPr>
      <w:color w:val="0000FF" w:themeColor="hyperlink"/>
      <w:u w:val="single"/>
    </w:rPr>
  </w:style>
  <w:style w:type="paragraph" w:customStyle="1" w:styleId="Default">
    <w:name w:val="Default"/>
    <w:rsid w:val="00C136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Normln"/>
    <w:next w:val="Normln"/>
    <w:link w:val="Styl1Char"/>
    <w:qFormat/>
    <w:rsid w:val="001B0B13"/>
    <w:pPr>
      <w:widowControl/>
      <w:overflowPunct/>
      <w:autoSpaceDE/>
      <w:autoSpaceDN/>
      <w:adjustRightInd/>
      <w:textAlignment w:val="auto"/>
    </w:pPr>
    <w:rPr>
      <w:rFonts w:ascii="Calibri" w:eastAsia="Calibri" w:hAnsi="Calibri"/>
      <w:kern w:val="0"/>
      <w:sz w:val="22"/>
      <w:szCs w:val="22"/>
      <w:lang w:val="cs-CZ" w:eastAsia="en-US"/>
    </w:rPr>
  </w:style>
  <w:style w:type="character" w:customStyle="1" w:styleId="Styl1Char">
    <w:name w:val="Styl1 Char"/>
    <w:link w:val="Styl1"/>
    <w:rsid w:val="001B0B13"/>
    <w:rPr>
      <w:rFonts w:ascii="Calibri" w:eastAsia="Calibri" w:hAnsi="Calibri"/>
      <w:sz w:val="22"/>
      <w:szCs w:val="22"/>
      <w:lang w:eastAsia="en-US"/>
    </w:rPr>
  </w:style>
  <w:style w:type="paragraph" w:customStyle="1" w:styleId="Zkladntext">
    <w:name w:val="Základní text~"/>
    <w:basedOn w:val="Normln"/>
    <w:rsid w:val="00E46946"/>
    <w:pPr>
      <w:overflowPunct/>
      <w:autoSpaceDE/>
      <w:autoSpaceDN/>
      <w:adjustRightInd/>
      <w:jc w:val="both"/>
      <w:textAlignment w:val="auto"/>
    </w:pPr>
    <w:rPr>
      <w:rFonts w:ascii="Arial" w:hAnsi="Arial"/>
      <w:kern w:val="0"/>
      <w:lang w:val="cs-CZ"/>
    </w:rPr>
  </w:style>
  <w:style w:type="paragraph" w:styleId="Zhlav">
    <w:name w:val="header"/>
    <w:basedOn w:val="Normln"/>
    <w:link w:val="ZhlavChar"/>
    <w:uiPriority w:val="99"/>
    <w:unhideWhenUsed/>
    <w:rsid w:val="002826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8263C"/>
    <w:rPr>
      <w:kern w:val="28"/>
      <w:lang w:val="en-US"/>
    </w:rPr>
  </w:style>
  <w:style w:type="paragraph" w:styleId="Zpat">
    <w:name w:val="footer"/>
    <w:basedOn w:val="Normln"/>
    <w:link w:val="ZpatChar"/>
    <w:uiPriority w:val="99"/>
    <w:unhideWhenUsed/>
    <w:rsid w:val="002826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263C"/>
    <w:rPr>
      <w:kern w:val="28"/>
      <w:lang w:val="en-US"/>
    </w:rPr>
  </w:style>
  <w:style w:type="paragraph" w:customStyle="1" w:styleId="Seznamsodrkami1">
    <w:name w:val="Seznam s odrážkami1"/>
    <w:basedOn w:val="Normln"/>
    <w:rsid w:val="005D7AD9"/>
    <w:pPr>
      <w:overflowPunct/>
      <w:autoSpaceDE/>
      <w:autoSpaceDN/>
      <w:adjustRightInd/>
      <w:ind w:left="480" w:hanging="480"/>
      <w:textAlignment w:val="auto"/>
    </w:pPr>
    <w:rPr>
      <w:kern w:val="0"/>
      <w:lang w:val="cs-CZ"/>
    </w:rPr>
  </w:style>
  <w:style w:type="paragraph" w:customStyle="1" w:styleId="Seznamoslovan">
    <w:name w:val="Seznam očíslovaný"/>
    <w:basedOn w:val="Normln"/>
    <w:rsid w:val="005D7AD9"/>
    <w:pPr>
      <w:overflowPunct/>
      <w:autoSpaceDE/>
      <w:autoSpaceDN/>
      <w:adjustRightInd/>
      <w:ind w:left="369" w:hanging="368"/>
      <w:jc w:val="both"/>
      <w:textAlignment w:val="auto"/>
    </w:pPr>
    <w:rPr>
      <w:rFonts w:ascii="Arial" w:hAnsi="Arial"/>
      <w:kern w:val="0"/>
      <w:lang w:val="cs-CZ"/>
    </w:rPr>
  </w:style>
  <w:style w:type="character" w:styleId="Siln">
    <w:name w:val="Strong"/>
    <w:qFormat/>
    <w:rsid w:val="002806EB"/>
    <w:rPr>
      <w:b/>
      <w:bCs/>
    </w:rPr>
  </w:style>
  <w:style w:type="paragraph" w:styleId="Normlnweb">
    <w:name w:val="Normal (Web)"/>
    <w:basedOn w:val="Normln"/>
    <w:uiPriority w:val="99"/>
    <w:rsid w:val="002806EB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4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2957</Words>
  <Characters>17366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Sudovo Hlavno</vt:lpstr>
    </vt:vector>
  </TitlesOfParts>
  <Company>OÚ Sudovo Hlavno</Company>
  <LinksUpToDate>false</LinksUpToDate>
  <CharactersWithSpaces>20283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Sudovo Hlavno</dc:title>
  <dc:creator>Unknown</dc:creator>
  <cp:lastModifiedBy>Jandová</cp:lastModifiedBy>
  <cp:revision>5</cp:revision>
  <cp:lastPrinted>2014-02-12T14:59:00Z</cp:lastPrinted>
  <dcterms:created xsi:type="dcterms:W3CDTF">2013-12-13T08:43:00Z</dcterms:created>
  <dcterms:modified xsi:type="dcterms:W3CDTF">2014-02-12T15:00:00Z</dcterms:modified>
</cp:coreProperties>
</file>